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A1ABB" w14:textId="77777777" w:rsidR="009D2D1B" w:rsidRDefault="00474835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Licence Professionnelle </w:t>
      </w:r>
      <w:r w:rsidR="00D62C49" w:rsidRPr="004A5237">
        <w:rPr>
          <w:b/>
          <w:color w:val="FFFFFF" w:themeColor="background1"/>
          <w:sz w:val="32"/>
        </w:rPr>
        <w:t xml:space="preserve">Commerce en </w:t>
      </w:r>
      <w:r w:rsidR="004C29A5">
        <w:rPr>
          <w:b/>
          <w:color w:val="FFFFFF" w:themeColor="background1"/>
          <w:sz w:val="32"/>
        </w:rPr>
        <w:t>Banque Assurance</w:t>
      </w:r>
    </w:p>
    <w:p w14:paraId="1530688E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7D27C348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97BAE18" w14:textId="77777777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</w:t>
      </w:r>
      <w:r w:rsidR="00B23553">
        <w:rPr>
          <w:rFonts w:eastAsia="Times New Roman"/>
        </w:rPr>
        <w:t>« Informations Contrats »</w:t>
      </w:r>
      <w:r>
        <w:rPr>
          <w:rFonts w:eastAsia="Times New Roman"/>
        </w:rPr>
        <w:t xml:space="preserve">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18D2C230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8705B7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3971CEA1" w14:textId="686F550C" w:rsidR="00274189" w:rsidRPr="00274189" w:rsidRDefault="003A45C7" w:rsidP="00F80E9C">
      <w:pPr>
        <w:jc w:val="center"/>
        <w:rPr>
          <w:rFonts w:eastAsia="Times New Roman"/>
        </w:rPr>
      </w:pPr>
      <w:hyperlink r:id="rId9" w:history="1">
        <w:r w:rsidR="004C29A5" w:rsidRPr="006702CA">
          <w:rPr>
            <w:rStyle w:val="Lienhypertexte"/>
          </w:rPr>
          <w:t>iae-apprentissage.lpbancas@univ-lyon3.fr</w:t>
        </w:r>
      </w:hyperlink>
    </w:p>
    <w:p w14:paraId="5E10CDA1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10915" w:type="dxa"/>
        <w:tblInd w:w="-147" w:type="dxa"/>
        <w:tblLook w:val="04A0" w:firstRow="1" w:lastRow="0" w:firstColumn="1" w:lastColumn="0" w:noHBand="0" w:noVBand="1"/>
      </w:tblPr>
      <w:tblGrid>
        <w:gridCol w:w="10915"/>
      </w:tblGrid>
      <w:tr w:rsidR="00C7663A" w:rsidRPr="00014950" w14:paraId="7A5A03F1" w14:textId="77777777" w:rsidTr="00EA4278">
        <w:tc>
          <w:tcPr>
            <w:tcW w:w="10915" w:type="dxa"/>
          </w:tcPr>
          <w:p w14:paraId="45AD7CD8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2B9B3EC4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5C1E5FE" w14:textId="1E840C02" w:rsidR="00C7663A" w:rsidRPr="00014950" w:rsidRDefault="00EA4278" w:rsidP="00C7663A">
            <w:pPr>
              <w:spacing w:line="360" w:lineRule="auto"/>
              <w:rPr>
                <w:b/>
              </w:rPr>
            </w:pPr>
            <w:r>
              <w:rPr>
                <w:b/>
              </w:rPr>
              <w:t>Secteur :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Pr="001E595C">
                  <w:rPr>
                    <w:rStyle w:val="Textedelespacerserv"/>
                  </w:rPr>
                  <w:t>Choisissez un élément.</w:t>
                </w:r>
              </w:sdtContent>
            </w:sdt>
            <w:r>
              <w:rPr>
                <w:b/>
              </w:rPr>
              <w:t xml:space="preserve">       </w:t>
            </w:r>
            <w:r w:rsidR="00C7663A"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AA11A38" w14:textId="47DA9493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EA4278" w:rsidRPr="007A2332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1777AC2" w14:textId="121EA89F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3FAD48F5" w14:textId="1656D628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905C83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5D4A8BB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724ADEEE" w14:textId="77777777" w:rsidTr="00EA4278">
        <w:tc>
          <w:tcPr>
            <w:tcW w:w="10915" w:type="dxa"/>
          </w:tcPr>
          <w:p w14:paraId="6A56380C" w14:textId="77777777" w:rsidR="00CF17B3" w:rsidRPr="00B603E8" w:rsidRDefault="00DF1C0E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>
              <w:rPr>
                <w:b/>
                <w:bCs/>
                <w:color w:val="0070C0"/>
                <w:sz w:val="28"/>
              </w:rPr>
              <w:t>MAITRE D’APPRENTISSAGE</w:t>
            </w:r>
            <w:r w:rsidR="00B603E8">
              <w:rPr>
                <w:b/>
                <w:bCs/>
                <w:color w:val="0070C0"/>
                <w:sz w:val="28"/>
              </w:rPr>
              <w:t xml:space="preserve">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ENVISAGÉ.E</w:t>
            </w:r>
          </w:p>
          <w:p w14:paraId="08B11C2C" w14:textId="0E4D711E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905C83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D928879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498A3E2F" w14:textId="77777777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7805BB4" w14:textId="77777777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952E590" w14:textId="77777777" w:rsidTr="00EA4278">
        <w:tc>
          <w:tcPr>
            <w:tcW w:w="10915" w:type="dxa"/>
          </w:tcPr>
          <w:p w14:paraId="3D5748CC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58908928" w14:textId="4C3B387E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905C83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0874C67E" w14:textId="64460A64" w:rsidR="00905C83" w:rsidRDefault="00905C83" w:rsidP="00905C83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3BEAB593" w14:textId="16F3223A" w:rsidR="00905534" w:rsidRPr="00EA4278" w:rsidRDefault="00274189" w:rsidP="00905C83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  <w:r w:rsidRPr="00EA4278">
              <w:rPr>
                <w:i/>
                <w:sz w:val="20"/>
                <w:szCs w:val="20"/>
              </w:rPr>
              <w:t>Attention, il est nécessaire que le candidat dispose d’une autorisation de travail à temps complet.</w:t>
            </w:r>
            <w:r w:rsidR="003A1DEB" w:rsidRPr="00EA4278">
              <w:rPr>
                <w:i/>
                <w:sz w:val="20"/>
                <w:szCs w:val="20"/>
              </w:rPr>
              <w:t xml:space="preserve"> </w:t>
            </w:r>
            <w:r w:rsidRPr="00EA4278">
              <w:rPr>
                <w:i/>
                <w:sz w:val="20"/>
                <w:szCs w:val="20"/>
              </w:rPr>
              <w:t xml:space="preserve">Si ce n’était pas le cas, nous l’invitons à prendre connaissance des démarches à effectuer dès maintenant </w:t>
            </w:r>
            <w:r w:rsidR="003A1DEB" w:rsidRPr="00EA4278">
              <w:rPr>
                <w:i/>
                <w:sz w:val="20"/>
                <w:szCs w:val="20"/>
              </w:rPr>
              <w:t xml:space="preserve">auprès de la Préfecture ou de la </w:t>
            </w:r>
            <w:r w:rsidR="0033208E" w:rsidRPr="00EA4278">
              <w:rPr>
                <w:i/>
                <w:sz w:val="20"/>
                <w:szCs w:val="20"/>
              </w:rPr>
              <w:t>DREETS (ex-</w:t>
            </w:r>
            <w:r w:rsidR="003A1DEB" w:rsidRPr="00EA4278">
              <w:rPr>
                <w:i/>
                <w:sz w:val="20"/>
                <w:szCs w:val="20"/>
              </w:rPr>
              <w:t>DIRECCTE</w:t>
            </w:r>
            <w:r w:rsidR="0033208E" w:rsidRPr="00EA4278">
              <w:rPr>
                <w:i/>
                <w:sz w:val="20"/>
                <w:szCs w:val="20"/>
              </w:rPr>
              <w:t>)</w:t>
            </w:r>
            <w:r w:rsidR="00C41804" w:rsidRPr="00EA4278">
              <w:rPr>
                <w:i/>
                <w:sz w:val="20"/>
                <w:szCs w:val="20"/>
              </w:rPr>
              <w:t>.</w:t>
            </w:r>
          </w:p>
          <w:p w14:paraId="36448D6A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7EF1DA25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1F4AB7F4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107FBE85" w14:textId="1D81B43E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FBCB49C" w14:textId="13EC5F4E" w:rsidR="00785E55" w:rsidRPr="00014950" w:rsidRDefault="00905C83" w:rsidP="00785E5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5569724D" w14:textId="6E10F053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15A76018" w14:textId="77777777" w:rsidTr="00EA4278">
        <w:tc>
          <w:tcPr>
            <w:tcW w:w="10915" w:type="dxa"/>
          </w:tcPr>
          <w:p w14:paraId="0C3DAD3E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CONTRAT</w:t>
            </w:r>
          </w:p>
          <w:p w14:paraId="352BD487" w14:textId="77777777" w:rsidR="00493ADC" w:rsidRPr="009D2D1B" w:rsidRDefault="00493ADC" w:rsidP="00ED20DD">
            <w:pPr>
              <w:rPr>
                <w:bCs/>
              </w:rPr>
            </w:pPr>
            <w:r w:rsidRPr="004165A3">
              <w:rPr>
                <w:bCs/>
              </w:rPr>
              <w:lastRenderedPageBreak/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6D8510F0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682A17E8" w14:textId="17CFB016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31E4128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511E4226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10DC85F2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770B5C18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631500B5" w14:textId="25D1862B" w:rsidR="00905534" w:rsidRPr="00014950" w:rsidRDefault="00EA4278" w:rsidP="002B2C18">
      <w:pPr>
        <w:jc w:val="both"/>
        <w:rPr>
          <w:b/>
        </w:rPr>
      </w:pPr>
      <w:r w:rsidRPr="00EA4278">
        <w:rPr>
          <w:b/>
          <w:bCs/>
          <w:color w:val="2E74B5" w:themeColor="accent1" w:themeShade="BF"/>
        </w:rPr>
        <w:t xml:space="preserve">Quantifier la progression des </w:t>
      </w:r>
      <w:r w:rsidR="00905534" w:rsidRPr="00EA4278">
        <w:rPr>
          <w:b/>
          <w:bCs/>
          <w:color w:val="2E74B5" w:themeColor="accent1" w:themeShade="BF"/>
        </w:rPr>
        <w:t>Missions</w:t>
      </w:r>
      <w:r w:rsidR="00952827" w:rsidRPr="00EA4278">
        <w:rPr>
          <w:b/>
          <w:bCs/>
          <w:color w:val="2E74B5" w:themeColor="accent1" w:themeShade="BF"/>
        </w:rPr>
        <w:t>/Activités</w:t>
      </w:r>
      <w:r w:rsidRPr="00EA4278">
        <w:rPr>
          <w:b/>
          <w:bCs/>
          <w:color w:val="2E74B5" w:themeColor="accent1" w:themeShade="BF"/>
        </w:rPr>
        <w:t xml:space="preserve"> en % </w:t>
      </w:r>
      <w:r w:rsidRPr="00EA4278">
        <w:t xml:space="preserve">(ajout </w:t>
      </w:r>
      <w:r>
        <w:t xml:space="preserve">ou modification </w:t>
      </w:r>
      <w:r w:rsidRPr="00EA4278">
        <w:t>de missions possibles)</w:t>
      </w:r>
      <w:r>
        <w:rPr>
          <w:b/>
          <w:bCs/>
        </w:rPr>
        <w:t> :</w:t>
      </w:r>
    </w:p>
    <w:tbl>
      <w:tblPr>
        <w:tblW w:w="5000" w:type="pct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1"/>
        <w:gridCol w:w="1899"/>
        <w:gridCol w:w="1901"/>
        <w:gridCol w:w="1901"/>
      </w:tblGrid>
      <w:tr w:rsidR="004C29A5" w14:paraId="0EF98CB9" w14:textId="77777777" w:rsidTr="00D11C54">
        <w:tc>
          <w:tcPr>
            <w:tcW w:w="2316" w:type="pct"/>
          </w:tcPr>
          <w:p w14:paraId="37C90AC1" w14:textId="161659B2" w:rsidR="004C29A5" w:rsidRPr="0070691F" w:rsidRDefault="004C29A5" w:rsidP="00D11C54">
            <w:pPr>
              <w:spacing w:after="0"/>
              <w:jc w:val="center"/>
              <w:rPr>
                <w:b/>
              </w:rPr>
            </w:pPr>
            <w:r w:rsidRPr="0070691F">
              <w:rPr>
                <w:b/>
              </w:rPr>
              <w:t>Missions</w:t>
            </w:r>
            <w:r w:rsidR="00EA4278">
              <w:rPr>
                <w:b/>
              </w:rPr>
              <w:t>/ Activités</w:t>
            </w:r>
          </w:p>
          <w:p w14:paraId="36AE5047" w14:textId="77777777" w:rsidR="004C29A5" w:rsidRDefault="004C29A5" w:rsidP="00D11C54">
            <w:pPr>
              <w:spacing w:after="0"/>
              <w:jc w:val="center"/>
            </w:pPr>
            <w:r w:rsidRPr="0070691F">
              <w:rPr>
                <w:b/>
              </w:rPr>
              <w:t>100 % par période</w:t>
            </w:r>
          </w:p>
        </w:tc>
        <w:tc>
          <w:tcPr>
            <w:tcW w:w="894" w:type="pct"/>
          </w:tcPr>
          <w:p w14:paraId="584A762E" w14:textId="77777777" w:rsidR="004C29A5" w:rsidRDefault="004C29A5" w:rsidP="00D11C54">
            <w:pPr>
              <w:spacing w:after="0"/>
              <w:jc w:val="center"/>
            </w:pPr>
            <w:r>
              <w:t>1</w:t>
            </w:r>
            <w:r>
              <w:rPr>
                <w:vertAlign w:val="superscript"/>
              </w:rPr>
              <w:t xml:space="preserve">ère </w:t>
            </w:r>
            <w:r>
              <w:t>période</w:t>
            </w:r>
          </w:p>
          <w:p w14:paraId="3BA49A01" w14:textId="2B3ED86D" w:rsidR="004C29A5" w:rsidRDefault="00905C83" w:rsidP="00D11C54">
            <w:pPr>
              <w:spacing w:after="0"/>
              <w:jc w:val="center"/>
            </w:pPr>
            <w:r>
              <w:t>S</w:t>
            </w:r>
            <w:r w:rsidR="004C29A5">
              <w:t>ept. à décembre</w:t>
            </w:r>
          </w:p>
        </w:tc>
        <w:tc>
          <w:tcPr>
            <w:tcW w:w="895" w:type="pct"/>
          </w:tcPr>
          <w:p w14:paraId="34B4E34B" w14:textId="77777777" w:rsidR="004C29A5" w:rsidRDefault="004C29A5" w:rsidP="00D11C54">
            <w:pPr>
              <w:spacing w:after="0"/>
              <w:jc w:val="center"/>
            </w:pPr>
            <w:r>
              <w:t>2</w:t>
            </w:r>
            <w:r>
              <w:rPr>
                <w:vertAlign w:val="superscript"/>
              </w:rPr>
              <w:t>e</w:t>
            </w:r>
            <w:r>
              <w:t xml:space="preserve"> période</w:t>
            </w:r>
          </w:p>
          <w:p w14:paraId="1A80804D" w14:textId="49EA87A9" w:rsidR="004C29A5" w:rsidRDefault="00905C83" w:rsidP="00D11C54">
            <w:pPr>
              <w:spacing w:after="0"/>
              <w:jc w:val="center"/>
            </w:pPr>
            <w:r>
              <w:t>J</w:t>
            </w:r>
            <w:r w:rsidR="004C29A5">
              <w:t>anvier à mai</w:t>
            </w:r>
          </w:p>
        </w:tc>
        <w:tc>
          <w:tcPr>
            <w:tcW w:w="895" w:type="pct"/>
          </w:tcPr>
          <w:p w14:paraId="4EC6CB76" w14:textId="77777777" w:rsidR="004C29A5" w:rsidRDefault="004C29A5" w:rsidP="00D11C54">
            <w:pPr>
              <w:spacing w:after="0"/>
              <w:jc w:val="center"/>
            </w:pPr>
            <w:r>
              <w:t>3</w:t>
            </w:r>
            <w:r>
              <w:rPr>
                <w:vertAlign w:val="superscript"/>
              </w:rPr>
              <w:t>e</w:t>
            </w:r>
            <w:r>
              <w:t xml:space="preserve"> période</w:t>
            </w:r>
          </w:p>
          <w:p w14:paraId="3B783E44" w14:textId="08A6AC10" w:rsidR="004C29A5" w:rsidRDefault="00905C83" w:rsidP="00D11C54">
            <w:pPr>
              <w:spacing w:after="0"/>
              <w:jc w:val="center"/>
            </w:pPr>
            <w:r>
              <w:t>J</w:t>
            </w:r>
            <w:r w:rsidR="004C29A5">
              <w:t>uin à août</w:t>
            </w:r>
          </w:p>
        </w:tc>
      </w:tr>
      <w:tr w:rsidR="004C29A5" w14:paraId="409589B1" w14:textId="77777777" w:rsidTr="00D11C54">
        <w:trPr>
          <w:trHeight w:val="638"/>
        </w:trPr>
        <w:sdt>
          <w:sdtPr>
            <w:id w:val="-689062963"/>
            <w:placeholder>
              <w:docPart w:val="D22921D9E9644427A825645A152D9D12"/>
            </w:placeholder>
          </w:sdtPr>
          <w:sdtEndPr/>
          <w:sdtContent>
            <w:tc>
              <w:tcPr>
                <w:tcW w:w="2316" w:type="pct"/>
              </w:tcPr>
              <w:p w14:paraId="2CFE37D6" w14:textId="477F2333" w:rsidR="004C29A5" w:rsidRDefault="00EA4278" w:rsidP="00905C83">
                <w:r>
                  <w:t>Tenue du poste d’accueil, réalisation d’opérations courantes (appels entrants, mails) en connaissance de ses délégations</w:t>
                </w:r>
              </w:p>
            </w:tc>
          </w:sdtContent>
        </w:sdt>
        <w:sdt>
          <w:sdtPr>
            <w:id w:val="130682919"/>
            <w:placeholder>
              <w:docPart w:val="D22921D9E9644427A825645A152D9D12"/>
            </w:placeholder>
          </w:sdtPr>
          <w:sdtEndPr/>
          <w:sdtContent>
            <w:tc>
              <w:tcPr>
                <w:tcW w:w="894" w:type="pct"/>
              </w:tcPr>
              <w:p w14:paraId="2FB0CAEF" w14:textId="1AC53842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51511023"/>
            <w:placeholder>
              <w:docPart w:val="D22921D9E9644427A825645A152D9D12"/>
            </w:placeholder>
          </w:sdtPr>
          <w:sdtEndPr/>
          <w:sdtContent>
            <w:tc>
              <w:tcPr>
                <w:tcW w:w="895" w:type="pct"/>
              </w:tcPr>
              <w:p w14:paraId="2C660386" w14:textId="27EEA545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2034300810"/>
            <w:placeholder>
              <w:docPart w:val="D22921D9E9644427A825645A152D9D12"/>
            </w:placeholder>
          </w:sdtPr>
          <w:sdtEndPr/>
          <w:sdtContent>
            <w:tc>
              <w:tcPr>
                <w:tcW w:w="895" w:type="pct"/>
              </w:tcPr>
              <w:p w14:paraId="60A1F735" w14:textId="340678C3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</w:tr>
      <w:tr w:rsidR="004C29A5" w14:paraId="45BF44BC" w14:textId="77777777" w:rsidTr="00D11C54">
        <w:trPr>
          <w:trHeight w:val="638"/>
        </w:trPr>
        <w:sdt>
          <w:sdtPr>
            <w:id w:val="-944767504"/>
            <w:placeholder>
              <w:docPart w:val="D22921D9E9644427A825645A152D9D12"/>
            </w:placeholder>
          </w:sdtPr>
          <w:sdtEndPr/>
          <w:sdtContent>
            <w:tc>
              <w:tcPr>
                <w:tcW w:w="2316" w:type="pct"/>
              </w:tcPr>
              <w:p w14:paraId="43D0122F" w14:textId="5087B41A" w:rsidR="004C29A5" w:rsidRDefault="00EA4278" w:rsidP="00905C83">
                <w:r>
                  <w:t>Préparation de rendez-vous, Enrichissement des bases clients (KYC, CTC), phoning</w:t>
                </w:r>
              </w:p>
            </w:tc>
          </w:sdtContent>
        </w:sdt>
        <w:sdt>
          <w:sdtPr>
            <w:id w:val="1189958481"/>
            <w:placeholder>
              <w:docPart w:val="D22921D9E9644427A825645A152D9D12"/>
            </w:placeholder>
          </w:sdtPr>
          <w:sdtEndPr/>
          <w:sdtContent>
            <w:tc>
              <w:tcPr>
                <w:tcW w:w="894" w:type="pct"/>
              </w:tcPr>
              <w:p w14:paraId="20566879" w14:textId="2451259B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-1386171880"/>
            <w:placeholder>
              <w:docPart w:val="D22921D9E9644427A825645A152D9D12"/>
            </w:placeholder>
          </w:sdtPr>
          <w:sdtEndPr/>
          <w:sdtContent>
            <w:tc>
              <w:tcPr>
                <w:tcW w:w="895" w:type="pct"/>
              </w:tcPr>
              <w:p w14:paraId="2DF2A3CE" w14:textId="4F74A448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-1342009392"/>
            <w:placeholder>
              <w:docPart w:val="D22921D9E9644427A825645A152D9D12"/>
            </w:placeholder>
          </w:sdtPr>
          <w:sdtEndPr/>
          <w:sdtContent>
            <w:tc>
              <w:tcPr>
                <w:tcW w:w="895" w:type="pct"/>
              </w:tcPr>
              <w:p w14:paraId="5082D201" w14:textId="74FC0058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</w:tr>
      <w:tr w:rsidR="004C29A5" w14:paraId="6820C2F9" w14:textId="77777777" w:rsidTr="00D11C54">
        <w:trPr>
          <w:trHeight w:val="638"/>
        </w:trPr>
        <w:sdt>
          <w:sdtPr>
            <w:id w:val="1941569751"/>
            <w:placeholder>
              <w:docPart w:val="D22921D9E9644427A825645A152D9D12"/>
            </w:placeholder>
          </w:sdtPr>
          <w:sdtEndPr/>
          <w:sdtContent>
            <w:tc>
              <w:tcPr>
                <w:tcW w:w="2316" w:type="pct"/>
              </w:tcPr>
              <w:p w14:paraId="55BCA801" w14:textId="1D44DDF7" w:rsidR="004C29A5" w:rsidRDefault="00EA4278" w:rsidP="00905C83">
                <w:r>
                  <w:t>Journée type en binôme avec un chargé de clientèle (traitement débiteurs, préparation de la journée, traitement des demandes, conduite d’entretien)</w:t>
                </w:r>
              </w:p>
            </w:tc>
          </w:sdtContent>
        </w:sdt>
        <w:sdt>
          <w:sdtPr>
            <w:id w:val="-1973819705"/>
            <w:placeholder>
              <w:docPart w:val="D22921D9E9644427A825645A152D9D12"/>
            </w:placeholder>
          </w:sdtPr>
          <w:sdtEndPr/>
          <w:sdtContent>
            <w:tc>
              <w:tcPr>
                <w:tcW w:w="894" w:type="pct"/>
              </w:tcPr>
              <w:p w14:paraId="418601AF" w14:textId="5F9EE18E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-889806014"/>
            <w:placeholder>
              <w:docPart w:val="D22921D9E9644427A825645A152D9D12"/>
            </w:placeholder>
          </w:sdtPr>
          <w:sdtEndPr/>
          <w:sdtContent>
            <w:tc>
              <w:tcPr>
                <w:tcW w:w="895" w:type="pct"/>
              </w:tcPr>
              <w:p w14:paraId="4CFB6FD0" w14:textId="6B571F1A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-2003347867"/>
            <w:placeholder>
              <w:docPart w:val="D22921D9E9644427A825645A152D9D12"/>
            </w:placeholder>
          </w:sdtPr>
          <w:sdtEndPr/>
          <w:sdtContent>
            <w:tc>
              <w:tcPr>
                <w:tcW w:w="895" w:type="pct"/>
              </w:tcPr>
              <w:p w14:paraId="64FD6536" w14:textId="0B95203B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</w:tr>
      <w:tr w:rsidR="004C29A5" w14:paraId="18C3B4B8" w14:textId="77777777" w:rsidTr="00D11C54">
        <w:trPr>
          <w:trHeight w:val="638"/>
        </w:trPr>
        <w:sdt>
          <w:sdtPr>
            <w:id w:val="-927346400"/>
            <w:placeholder>
              <w:docPart w:val="D22921D9E9644427A825645A152D9D12"/>
            </w:placeholder>
          </w:sdtPr>
          <w:sdtEndPr/>
          <w:sdtContent>
            <w:tc>
              <w:tcPr>
                <w:tcW w:w="2316" w:type="pct"/>
              </w:tcPr>
              <w:p w14:paraId="4BE4BC0C" w14:textId="34D297EC" w:rsidR="004C29A5" w:rsidRDefault="00EA4278" w:rsidP="00905C83">
                <w:r>
                  <w:t>Conduite d’entretien accompagnée puis en autonomie</w:t>
                </w:r>
              </w:p>
            </w:tc>
          </w:sdtContent>
        </w:sdt>
        <w:sdt>
          <w:sdtPr>
            <w:id w:val="805743658"/>
            <w:placeholder>
              <w:docPart w:val="D22921D9E9644427A825645A152D9D12"/>
            </w:placeholder>
          </w:sdtPr>
          <w:sdtEndPr/>
          <w:sdtContent>
            <w:tc>
              <w:tcPr>
                <w:tcW w:w="894" w:type="pct"/>
              </w:tcPr>
              <w:p w14:paraId="210F004A" w14:textId="175094DA" w:rsidR="004C29A5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794572067"/>
            <w:placeholder>
              <w:docPart w:val="D22921D9E9644427A825645A152D9D12"/>
            </w:placeholder>
          </w:sdtPr>
          <w:sdtEndPr/>
          <w:sdtContent>
            <w:tc>
              <w:tcPr>
                <w:tcW w:w="895" w:type="pct"/>
              </w:tcPr>
              <w:p w14:paraId="578AC7E3" w14:textId="7275981C" w:rsidR="004C29A5" w:rsidRDefault="00EA4278" w:rsidP="00EA4278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-808017509"/>
            <w:placeholder>
              <w:docPart w:val="D22921D9E9644427A825645A152D9D12"/>
            </w:placeholder>
          </w:sdtPr>
          <w:sdtEndPr/>
          <w:sdtContent>
            <w:tc>
              <w:tcPr>
                <w:tcW w:w="895" w:type="pct"/>
              </w:tcPr>
              <w:p w14:paraId="0223215E" w14:textId="205522AE" w:rsidR="004C29A5" w:rsidRDefault="00EA4278" w:rsidP="00EA4278">
                <w:pPr>
                  <w:jc w:val="center"/>
                </w:pPr>
                <w:r>
                  <w:t>%</w:t>
                </w:r>
              </w:p>
            </w:tc>
          </w:sdtContent>
        </w:sdt>
      </w:tr>
      <w:tr w:rsidR="00EA4278" w14:paraId="38EB491D" w14:textId="77777777" w:rsidTr="00D11C54">
        <w:trPr>
          <w:trHeight w:val="638"/>
        </w:trPr>
        <w:tc>
          <w:tcPr>
            <w:tcW w:w="2316" w:type="pct"/>
          </w:tcPr>
          <w:p w14:paraId="07B48EEF" w14:textId="48D4CBA9" w:rsidR="00EA4278" w:rsidRDefault="00EA4278" w:rsidP="00905C83">
            <w:r>
              <w:t>Commercialisation produits bancaires ou assurantiel simple (livret, assurance du quotidien…)</w:t>
            </w:r>
          </w:p>
        </w:tc>
        <w:sdt>
          <w:sdtPr>
            <w:id w:val="374826757"/>
            <w:placeholder>
              <w:docPart w:val="2BA1F36A4F0F4633B5C05436CDA516CB"/>
            </w:placeholder>
          </w:sdtPr>
          <w:sdtEndPr/>
          <w:sdtContent>
            <w:tc>
              <w:tcPr>
                <w:tcW w:w="894" w:type="pct"/>
              </w:tcPr>
              <w:p w14:paraId="34DC1522" w14:textId="3C3A052F" w:rsidR="00EA4278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2037541969"/>
            <w:placeholder>
              <w:docPart w:val="88589AC60A5E41EBB6CE34655DFB1201"/>
            </w:placeholder>
          </w:sdtPr>
          <w:sdtEndPr/>
          <w:sdtContent>
            <w:tc>
              <w:tcPr>
                <w:tcW w:w="895" w:type="pct"/>
              </w:tcPr>
              <w:p w14:paraId="7A237691" w14:textId="5C330925" w:rsidR="00EA4278" w:rsidRDefault="00EA4278" w:rsidP="00EA4278">
                <w:pPr>
                  <w:jc w:val="center"/>
                </w:pPr>
                <w:r>
                  <w:t>%</w:t>
                </w:r>
              </w:p>
            </w:tc>
          </w:sdtContent>
        </w:sdt>
        <w:tc>
          <w:tcPr>
            <w:tcW w:w="895" w:type="pct"/>
          </w:tcPr>
          <w:p w14:paraId="3D8881E0" w14:textId="3067365B" w:rsidR="00EA4278" w:rsidRDefault="003A45C7" w:rsidP="00EA4278">
            <w:pPr>
              <w:jc w:val="center"/>
            </w:pPr>
            <w:sdt>
              <w:sdtPr>
                <w:id w:val="-1337761498"/>
                <w:placeholder>
                  <w:docPart w:val="9C5471B5B8114B708C0477CB6F8A689E"/>
                </w:placeholder>
              </w:sdtPr>
              <w:sdtEndPr/>
              <w:sdtContent>
                <w:r w:rsidR="00EA4278">
                  <w:t>%</w:t>
                </w:r>
              </w:sdtContent>
            </w:sdt>
          </w:p>
        </w:tc>
      </w:tr>
      <w:tr w:rsidR="00EA4278" w14:paraId="0102CD82" w14:textId="77777777" w:rsidTr="00D11C54">
        <w:trPr>
          <w:trHeight w:val="638"/>
        </w:trPr>
        <w:tc>
          <w:tcPr>
            <w:tcW w:w="2316" w:type="pct"/>
          </w:tcPr>
          <w:p w14:paraId="6D853F91" w14:textId="20A44D83" w:rsidR="00EA4278" w:rsidRDefault="00EA4278" w:rsidP="00905C83">
            <w:r>
              <w:t>Commercialisation produit complexe (crédits, produits de prévoyance…)</w:t>
            </w:r>
          </w:p>
        </w:tc>
        <w:sdt>
          <w:sdtPr>
            <w:id w:val="1470476560"/>
            <w:placeholder>
              <w:docPart w:val="8662039F4A92488E82121029ACF02A3B"/>
            </w:placeholder>
          </w:sdtPr>
          <w:sdtEndPr/>
          <w:sdtContent>
            <w:tc>
              <w:tcPr>
                <w:tcW w:w="894" w:type="pct"/>
              </w:tcPr>
              <w:p w14:paraId="2BE48A19" w14:textId="075DEBBB" w:rsidR="00EA4278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678314602"/>
            <w:placeholder>
              <w:docPart w:val="E8F38AB1EE4E4F4D888717FC0A84CEC3"/>
            </w:placeholder>
          </w:sdtPr>
          <w:sdtEndPr/>
          <w:sdtContent>
            <w:tc>
              <w:tcPr>
                <w:tcW w:w="895" w:type="pct"/>
              </w:tcPr>
              <w:p w14:paraId="7992B4A0" w14:textId="2140F24A" w:rsidR="00EA4278" w:rsidRDefault="00EA4278" w:rsidP="00EA4278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597220673"/>
            <w:placeholder>
              <w:docPart w:val="9DC73D49F4E44BA3B34C09A5726EBE9A"/>
            </w:placeholder>
          </w:sdtPr>
          <w:sdtEndPr/>
          <w:sdtContent>
            <w:tc>
              <w:tcPr>
                <w:tcW w:w="895" w:type="pct"/>
              </w:tcPr>
              <w:p w14:paraId="0C284C46" w14:textId="32080015" w:rsidR="00EA4278" w:rsidRDefault="00EA4278" w:rsidP="00EA4278">
                <w:pPr>
                  <w:jc w:val="center"/>
                </w:pPr>
                <w:r>
                  <w:t>%</w:t>
                </w:r>
              </w:p>
            </w:tc>
          </w:sdtContent>
        </w:sdt>
      </w:tr>
      <w:tr w:rsidR="00EA4278" w14:paraId="05400EC7" w14:textId="77777777" w:rsidTr="00D11C54">
        <w:trPr>
          <w:trHeight w:val="638"/>
        </w:trPr>
        <w:tc>
          <w:tcPr>
            <w:tcW w:w="2316" w:type="pct"/>
          </w:tcPr>
          <w:p w14:paraId="6782B270" w14:textId="088CB0CB" w:rsidR="00EA4278" w:rsidRDefault="00EA4278" w:rsidP="00905C83">
            <w:r>
              <w:t>Autres</w:t>
            </w:r>
          </w:p>
        </w:tc>
        <w:sdt>
          <w:sdtPr>
            <w:id w:val="818842879"/>
            <w:placeholder>
              <w:docPart w:val="8BBDF70BCE3A4DF28B9C63E60DFBF926"/>
            </w:placeholder>
          </w:sdtPr>
          <w:sdtEndPr/>
          <w:sdtContent>
            <w:tc>
              <w:tcPr>
                <w:tcW w:w="894" w:type="pct"/>
              </w:tcPr>
              <w:p w14:paraId="1C046EB2" w14:textId="406C1C92" w:rsidR="00EA4278" w:rsidRDefault="00EA4278" w:rsidP="00D11C54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-1941910213"/>
            <w:placeholder>
              <w:docPart w:val="DA53679CE3DB4B14B329D9A27E9F9061"/>
            </w:placeholder>
          </w:sdtPr>
          <w:sdtEndPr/>
          <w:sdtContent>
            <w:tc>
              <w:tcPr>
                <w:tcW w:w="895" w:type="pct"/>
              </w:tcPr>
              <w:p w14:paraId="71176DBD" w14:textId="5E7DE12C" w:rsidR="00EA4278" w:rsidRDefault="00EA4278" w:rsidP="00EA4278">
                <w:pPr>
                  <w:jc w:val="center"/>
                </w:pPr>
                <w:r>
                  <w:t>%</w:t>
                </w:r>
              </w:p>
            </w:tc>
          </w:sdtContent>
        </w:sdt>
        <w:sdt>
          <w:sdtPr>
            <w:id w:val="-699555239"/>
            <w:placeholder>
              <w:docPart w:val="4DB25EB8EAF6406E939BCE2F3F7EEB08"/>
            </w:placeholder>
          </w:sdtPr>
          <w:sdtEndPr/>
          <w:sdtContent>
            <w:tc>
              <w:tcPr>
                <w:tcW w:w="895" w:type="pct"/>
              </w:tcPr>
              <w:p w14:paraId="2AD9EC04" w14:textId="437795F9" w:rsidR="00EA4278" w:rsidRDefault="00EA4278" w:rsidP="00EA4278">
                <w:pPr>
                  <w:jc w:val="center"/>
                </w:pPr>
                <w:r>
                  <w:t>%</w:t>
                </w:r>
              </w:p>
            </w:tc>
          </w:sdtContent>
        </w:sdt>
      </w:tr>
      <w:tr w:rsidR="004C29A5" w14:paraId="0E440EBE" w14:textId="77777777" w:rsidTr="00D11C54">
        <w:trPr>
          <w:trHeight w:val="311"/>
        </w:trPr>
        <w:tc>
          <w:tcPr>
            <w:tcW w:w="2316" w:type="pct"/>
          </w:tcPr>
          <w:p w14:paraId="26F8B8B6" w14:textId="77777777" w:rsidR="004C29A5" w:rsidRDefault="004C29A5" w:rsidP="00D11C54">
            <w:r>
              <w:t xml:space="preserve">TOTAL </w:t>
            </w:r>
            <w:r w:rsidRPr="009D661D">
              <w:rPr>
                <w:sz w:val="18"/>
                <w:szCs w:val="18"/>
              </w:rPr>
              <w:t>(en colonne)</w:t>
            </w:r>
          </w:p>
        </w:tc>
        <w:tc>
          <w:tcPr>
            <w:tcW w:w="894" w:type="pct"/>
          </w:tcPr>
          <w:p w14:paraId="2ED2DBA2" w14:textId="77777777" w:rsidR="004C29A5" w:rsidRPr="009D661D" w:rsidRDefault="004C29A5" w:rsidP="00D11C54">
            <w:pPr>
              <w:jc w:val="center"/>
              <w:rPr>
                <w:b/>
              </w:rPr>
            </w:pPr>
            <w:r w:rsidRPr="009D661D">
              <w:rPr>
                <w:b/>
              </w:rPr>
              <w:t>100%</w:t>
            </w:r>
          </w:p>
        </w:tc>
        <w:tc>
          <w:tcPr>
            <w:tcW w:w="895" w:type="pct"/>
          </w:tcPr>
          <w:p w14:paraId="6A40B48F" w14:textId="77777777" w:rsidR="004C29A5" w:rsidRPr="009D661D" w:rsidRDefault="004C29A5" w:rsidP="00D11C54">
            <w:pPr>
              <w:jc w:val="center"/>
              <w:rPr>
                <w:b/>
              </w:rPr>
            </w:pPr>
            <w:r w:rsidRPr="009D661D">
              <w:rPr>
                <w:b/>
              </w:rPr>
              <w:t>100%</w:t>
            </w:r>
          </w:p>
        </w:tc>
        <w:tc>
          <w:tcPr>
            <w:tcW w:w="895" w:type="pct"/>
          </w:tcPr>
          <w:p w14:paraId="4F5BC291" w14:textId="77777777" w:rsidR="004C29A5" w:rsidRPr="009D661D" w:rsidRDefault="004C29A5" w:rsidP="00D11C54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 w14:paraId="63F64F3C" w14:textId="77777777" w:rsidR="00D2756F" w:rsidRPr="00F80E9C" w:rsidRDefault="00D2756F" w:rsidP="00F80E9C">
      <w:pPr>
        <w:spacing w:after="0" w:line="240" w:lineRule="auto"/>
        <w:ind w:right="-24"/>
        <w:rPr>
          <w:rFonts w:ascii="Tahoma" w:hAnsi="Tahoma" w:cs="Tahoma"/>
          <w:b/>
          <w:sz w:val="8"/>
        </w:rPr>
      </w:pPr>
    </w:p>
    <w:p w14:paraId="7B4AA42F" w14:textId="77777777" w:rsidR="00D62C49" w:rsidRDefault="00D62C49" w:rsidP="00D62C49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798994C9" w14:textId="0029EAE1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</w:t>
      </w:r>
      <w:r w:rsidR="00EA4278">
        <w:rPr>
          <w:rFonts w:ascii="Tahoma" w:hAnsi="Tahoma" w:cs="Tahoma"/>
          <w:b/>
        </w:rPr>
        <w:t>Outils mis à disposition</w:t>
      </w:r>
      <w:r w:rsidR="00EA4278">
        <w:rPr>
          <w:rFonts w:ascii="Tahoma" w:hAnsi="Tahoma" w:cs="Tahoma"/>
          <w:bCs/>
        </w:rPr>
        <w:t xml:space="preserve"> (lieu d’exécution, logiciels, matériel, formations</w:t>
      </w:r>
      <w:proofErr w:type="gramStart"/>
      <w:r w:rsidR="00EA4278">
        <w:rPr>
          <w:rFonts w:ascii="Tahoma" w:hAnsi="Tahoma" w:cs="Tahoma"/>
          <w:bCs/>
        </w:rPr>
        <w:t>)</w:t>
      </w:r>
      <w:r w:rsidRPr="00014950">
        <w:rPr>
          <w:rFonts w:ascii="Tahoma" w:hAnsi="Tahoma" w:cs="Tahoma"/>
          <w:b/>
        </w:rPr>
        <w:t>:</w:t>
      </w:r>
      <w:proofErr w:type="gramEnd"/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2E1DCAA6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DFF1E7B" w14:textId="3773E6BA" w:rsidR="00474835" w:rsidRPr="00014950" w:rsidRDefault="00474835" w:rsidP="00474835">
      <w:pPr>
        <w:spacing w:after="0" w:line="240" w:lineRule="auto"/>
        <w:ind w:right="-24"/>
        <w:rPr>
          <w:rFonts w:ascii="Tahoma" w:hAnsi="Tahoma" w:cs="Tahoma"/>
          <w:b/>
        </w:rPr>
      </w:pPr>
    </w:p>
    <w:p w14:paraId="2F412AB4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721002F2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7E5330F5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E9A9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709DA07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3FFE0C18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1022CE7C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225835C1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F685AFC" wp14:editId="1177669E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E443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48CBAC31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4899A313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4911F07C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5043A40E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9336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7A916E8F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84B4C07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3BB0678F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7981A992" w14:textId="77777777" w:rsidR="005D5033" w:rsidRPr="00014950" w:rsidRDefault="003A45C7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2CA8729F" wp14:editId="55421294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588A2EFF" w14:textId="77777777" w:rsidR="00D62C49" w:rsidRDefault="00D62C49" w:rsidP="00B02493">
      <w:pPr>
        <w:jc w:val="both"/>
        <w:rPr>
          <w:b/>
          <w:sz w:val="16"/>
        </w:rPr>
      </w:pPr>
    </w:p>
    <w:p w14:paraId="4839E08D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3"/>
      <w:headerReference w:type="first" r:id="rId14"/>
      <w:footerReference w:type="first" r:id="rId15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79AED" w14:textId="77777777" w:rsidR="009655B9" w:rsidRDefault="009655B9" w:rsidP="00F53087">
      <w:pPr>
        <w:spacing w:after="0" w:line="240" w:lineRule="auto"/>
      </w:pPr>
      <w:r>
        <w:separator/>
      </w:r>
    </w:p>
  </w:endnote>
  <w:endnote w:type="continuationSeparator" w:id="0">
    <w:p w14:paraId="663E039E" w14:textId="77777777" w:rsidR="009655B9" w:rsidRDefault="009655B9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2C01A6E4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566C457B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12B2528F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611C8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3824EFC3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D406C" w14:textId="77777777" w:rsidR="009655B9" w:rsidRDefault="009655B9" w:rsidP="00F53087">
      <w:pPr>
        <w:spacing w:after="0" w:line="240" w:lineRule="auto"/>
      </w:pPr>
      <w:r>
        <w:separator/>
      </w:r>
    </w:p>
  </w:footnote>
  <w:footnote w:type="continuationSeparator" w:id="0">
    <w:p w14:paraId="5E091F05" w14:textId="77777777" w:rsidR="009655B9" w:rsidRDefault="009655B9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A4D42" w14:textId="77777777" w:rsidR="00D67FD5" w:rsidRDefault="0033208E">
    <w:pPr>
      <w:pStyle w:val="En-tte"/>
    </w:pPr>
    <w:r>
      <w:rPr>
        <w:noProof/>
      </w:rPr>
      <w:drawing>
        <wp:inline distT="0" distB="0" distL="0" distR="0" wp14:anchorId="2B94A693" wp14:editId="00C732C4">
          <wp:extent cx="2053397" cy="419100"/>
          <wp:effectExtent l="0" t="0" r="444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247" cy="421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054A11">
      <w:t>202</w:t>
    </w:r>
    <w:r w:rsidR="00F5454F">
      <w:t>5</w:t>
    </w:r>
    <w:r w:rsidR="00062C66">
      <w:t>/202</w:t>
    </w:r>
    <w:r w:rsidR="00F5454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ocumentProtection w:edit="forms" w:enforcement="1" w:cryptProviderType="rsaAES" w:cryptAlgorithmClass="hash" w:cryptAlgorithmType="typeAny" w:cryptAlgorithmSid="14" w:cryptSpinCount="100000" w:hash="gm2Fkzews5PWo75v97ibR5EN0F4eC3zekd3broycv+hRyCyMvrkUBKEvlsHr7GiWXbR5YwjacJadS9+zxxKTMw==" w:salt="kVOc2TR9zmOXfgWApzmCq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54A11"/>
    <w:rsid w:val="00062C66"/>
    <w:rsid w:val="0008627F"/>
    <w:rsid w:val="000E15C3"/>
    <w:rsid w:val="001039B7"/>
    <w:rsid w:val="001318AC"/>
    <w:rsid w:val="0014400F"/>
    <w:rsid w:val="00145C67"/>
    <w:rsid w:val="00161172"/>
    <w:rsid w:val="00162B9E"/>
    <w:rsid w:val="001772AA"/>
    <w:rsid w:val="00191873"/>
    <w:rsid w:val="00193DDC"/>
    <w:rsid w:val="001E595C"/>
    <w:rsid w:val="001E6794"/>
    <w:rsid w:val="001F2A23"/>
    <w:rsid w:val="00274189"/>
    <w:rsid w:val="002A64D1"/>
    <w:rsid w:val="002B2C18"/>
    <w:rsid w:val="002F46F6"/>
    <w:rsid w:val="00303FB0"/>
    <w:rsid w:val="0033208E"/>
    <w:rsid w:val="003363C0"/>
    <w:rsid w:val="003430DC"/>
    <w:rsid w:val="0037061E"/>
    <w:rsid w:val="00384639"/>
    <w:rsid w:val="003A1DEB"/>
    <w:rsid w:val="003A45C7"/>
    <w:rsid w:val="003B1F0D"/>
    <w:rsid w:val="003C3EE7"/>
    <w:rsid w:val="003F4B6C"/>
    <w:rsid w:val="00406522"/>
    <w:rsid w:val="004165A3"/>
    <w:rsid w:val="00444AAD"/>
    <w:rsid w:val="00445C91"/>
    <w:rsid w:val="004657F9"/>
    <w:rsid w:val="00474835"/>
    <w:rsid w:val="00487107"/>
    <w:rsid w:val="00493ADC"/>
    <w:rsid w:val="004A0268"/>
    <w:rsid w:val="004B3857"/>
    <w:rsid w:val="004C29A5"/>
    <w:rsid w:val="004E1D5F"/>
    <w:rsid w:val="004F494F"/>
    <w:rsid w:val="005003DF"/>
    <w:rsid w:val="00515AA3"/>
    <w:rsid w:val="005307CD"/>
    <w:rsid w:val="00534023"/>
    <w:rsid w:val="00534B41"/>
    <w:rsid w:val="005A3205"/>
    <w:rsid w:val="005D5033"/>
    <w:rsid w:val="005F6214"/>
    <w:rsid w:val="00610FFB"/>
    <w:rsid w:val="0061405A"/>
    <w:rsid w:val="006436D6"/>
    <w:rsid w:val="00696C2D"/>
    <w:rsid w:val="006B2BEA"/>
    <w:rsid w:val="006D4AC0"/>
    <w:rsid w:val="006D708E"/>
    <w:rsid w:val="0070691F"/>
    <w:rsid w:val="00740295"/>
    <w:rsid w:val="007431DB"/>
    <w:rsid w:val="00755EB1"/>
    <w:rsid w:val="00785E55"/>
    <w:rsid w:val="007A2332"/>
    <w:rsid w:val="007A34C2"/>
    <w:rsid w:val="007F16B5"/>
    <w:rsid w:val="00837E89"/>
    <w:rsid w:val="00850713"/>
    <w:rsid w:val="008635B6"/>
    <w:rsid w:val="008657B5"/>
    <w:rsid w:val="00896F51"/>
    <w:rsid w:val="008A7B1A"/>
    <w:rsid w:val="008E5783"/>
    <w:rsid w:val="008F5FCE"/>
    <w:rsid w:val="00905534"/>
    <w:rsid w:val="00905C83"/>
    <w:rsid w:val="00935C09"/>
    <w:rsid w:val="00952827"/>
    <w:rsid w:val="0095516F"/>
    <w:rsid w:val="009655B9"/>
    <w:rsid w:val="009D2D1B"/>
    <w:rsid w:val="009D4E63"/>
    <w:rsid w:val="009E373B"/>
    <w:rsid w:val="009F61A8"/>
    <w:rsid w:val="00A15D2E"/>
    <w:rsid w:val="00A24D16"/>
    <w:rsid w:val="00A4711E"/>
    <w:rsid w:val="00A6388E"/>
    <w:rsid w:val="00A83E54"/>
    <w:rsid w:val="00AA0B46"/>
    <w:rsid w:val="00AB6C6A"/>
    <w:rsid w:val="00AF3EF1"/>
    <w:rsid w:val="00B003F5"/>
    <w:rsid w:val="00B02493"/>
    <w:rsid w:val="00B23553"/>
    <w:rsid w:val="00B41E36"/>
    <w:rsid w:val="00B41F04"/>
    <w:rsid w:val="00B45FB5"/>
    <w:rsid w:val="00B603E8"/>
    <w:rsid w:val="00B64112"/>
    <w:rsid w:val="00B6456D"/>
    <w:rsid w:val="00B80159"/>
    <w:rsid w:val="00B91B79"/>
    <w:rsid w:val="00BE2561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62C49"/>
    <w:rsid w:val="00D67FD5"/>
    <w:rsid w:val="00D958E8"/>
    <w:rsid w:val="00DA2E70"/>
    <w:rsid w:val="00DB0672"/>
    <w:rsid w:val="00DD732F"/>
    <w:rsid w:val="00DF1C0E"/>
    <w:rsid w:val="00E36283"/>
    <w:rsid w:val="00EA4278"/>
    <w:rsid w:val="00ED20DD"/>
    <w:rsid w:val="00F06A98"/>
    <w:rsid w:val="00F53087"/>
    <w:rsid w:val="00F5454F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48DB6B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5307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professionnelle-commerce-en-banque-assuranc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inancement.iaealt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ae-apprentissage.lpbancas@univ-lyon3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2921D9E9644427A825645A152D9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267896-6D43-4F34-9CB7-46341DC4A65D}"/>
      </w:docPartPr>
      <w:docPartBody>
        <w:p w:rsidR="00C16DDE" w:rsidRDefault="007806DF" w:rsidP="007806DF">
          <w:pPr>
            <w:pStyle w:val="D22921D9E9644427A825645A152D9D12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5471B5B8114B708C0477CB6F8A68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D9000F-0046-43EA-8FAF-F1A2A3850A60}"/>
      </w:docPartPr>
      <w:docPartBody>
        <w:p w:rsidR="00051A86" w:rsidRDefault="008E420C" w:rsidP="008E420C">
          <w:pPr>
            <w:pStyle w:val="9C5471B5B8114B708C0477CB6F8A689E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589AC60A5E41EBB6CE34655DFB12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494CA3-CE11-4C50-840C-67A4AD085EF1}"/>
      </w:docPartPr>
      <w:docPartBody>
        <w:p w:rsidR="00051A86" w:rsidRDefault="008E420C" w:rsidP="008E420C">
          <w:pPr>
            <w:pStyle w:val="88589AC60A5E41EBB6CE34655DFB1201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A1F36A4F0F4633B5C05436CDA516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7DF82-0341-401C-BA9E-8E61DD72FC7E}"/>
      </w:docPartPr>
      <w:docPartBody>
        <w:p w:rsidR="00051A86" w:rsidRDefault="008E420C" w:rsidP="008E420C">
          <w:pPr>
            <w:pStyle w:val="2BA1F36A4F0F4633B5C05436CDA516CB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F38AB1EE4E4F4D888717FC0A84CE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9FF046-AA1B-4B13-BC05-E7EE52A80CF4}"/>
      </w:docPartPr>
      <w:docPartBody>
        <w:p w:rsidR="00051A86" w:rsidRDefault="008E420C" w:rsidP="008E420C">
          <w:pPr>
            <w:pStyle w:val="E8F38AB1EE4E4F4D888717FC0A84CEC3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62039F4A92488E82121029ACF02A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64AD25-7467-47C1-8021-72592F48F9F6}"/>
      </w:docPartPr>
      <w:docPartBody>
        <w:p w:rsidR="00051A86" w:rsidRDefault="008E420C" w:rsidP="008E420C">
          <w:pPr>
            <w:pStyle w:val="8662039F4A92488E82121029ACF02A3B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C73D49F4E44BA3B34C09A5726EBE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4E4B3-F1EB-4144-AFDF-AA4690E8FB0B}"/>
      </w:docPartPr>
      <w:docPartBody>
        <w:p w:rsidR="00051A86" w:rsidRDefault="008E420C" w:rsidP="008E420C">
          <w:pPr>
            <w:pStyle w:val="9DC73D49F4E44BA3B34C09A5726EBE9A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BDF70BCE3A4DF28B9C63E60DFBF9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2C753-380C-40AB-A351-A2D3CAB77B68}"/>
      </w:docPartPr>
      <w:docPartBody>
        <w:p w:rsidR="00051A86" w:rsidRDefault="008E420C" w:rsidP="008E420C">
          <w:pPr>
            <w:pStyle w:val="8BBDF70BCE3A4DF28B9C63E60DFBF926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53679CE3DB4B14B329D9A27E9F90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0FB785-F61B-468C-8094-89C5F14985E8}"/>
      </w:docPartPr>
      <w:docPartBody>
        <w:p w:rsidR="00051A86" w:rsidRDefault="008E420C" w:rsidP="008E420C">
          <w:pPr>
            <w:pStyle w:val="DA53679CE3DB4B14B329D9A27E9F9061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B25EB8EAF6406E939BCE2F3F7EEB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CBD04-E705-4198-95B9-76A74E47B147}"/>
      </w:docPartPr>
      <w:docPartBody>
        <w:p w:rsidR="00051A86" w:rsidRDefault="008E420C" w:rsidP="008E420C">
          <w:pPr>
            <w:pStyle w:val="4DB25EB8EAF6406E939BCE2F3F7EEB08"/>
          </w:pPr>
          <w:r w:rsidRPr="00ED433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51A86"/>
    <w:rsid w:val="00057C0D"/>
    <w:rsid w:val="000E7F1D"/>
    <w:rsid w:val="001B5E33"/>
    <w:rsid w:val="001C31CA"/>
    <w:rsid w:val="0020669A"/>
    <w:rsid w:val="002750EC"/>
    <w:rsid w:val="002D7406"/>
    <w:rsid w:val="002E2768"/>
    <w:rsid w:val="003574F8"/>
    <w:rsid w:val="00382F64"/>
    <w:rsid w:val="0055578B"/>
    <w:rsid w:val="00636BC1"/>
    <w:rsid w:val="0066007B"/>
    <w:rsid w:val="007628EB"/>
    <w:rsid w:val="007806DF"/>
    <w:rsid w:val="0078368B"/>
    <w:rsid w:val="007E1171"/>
    <w:rsid w:val="007F58F4"/>
    <w:rsid w:val="00801D0E"/>
    <w:rsid w:val="00821970"/>
    <w:rsid w:val="008C7EB0"/>
    <w:rsid w:val="008E420C"/>
    <w:rsid w:val="00905144"/>
    <w:rsid w:val="00923A8D"/>
    <w:rsid w:val="00956ADC"/>
    <w:rsid w:val="0099002B"/>
    <w:rsid w:val="009B48D9"/>
    <w:rsid w:val="00AC2A4C"/>
    <w:rsid w:val="00B22A14"/>
    <w:rsid w:val="00B41784"/>
    <w:rsid w:val="00BB3C50"/>
    <w:rsid w:val="00BC5EDC"/>
    <w:rsid w:val="00BC708D"/>
    <w:rsid w:val="00BC79FF"/>
    <w:rsid w:val="00BE2025"/>
    <w:rsid w:val="00C16DDE"/>
    <w:rsid w:val="00C93A14"/>
    <w:rsid w:val="00D34F1C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E420C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D22921D9E9644427A825645A152D9D12">
    <w:name w:val="D22921D9E9644427A825645A152D9D12"/>
    <w:rsid w:val="007806DF"/>
  </w:style>
  <w:style w:type="paragraph" w:customStyle="1" w:styleId="9C5471B5B8114B708C0477CB6F8A689E">
    <w:name w:val="9C5471B5B8114B708C0477CB6F8A689E"/>
    <w:rsid w:val="008E420C"/>
  </w:style>
  <w:style w:type="paragraph" w:customStyle="1" w:styleId="88589AC60A5E41EBB6CE34655DFB1201">
    <w:name w:val="88589AC60A5E41EBB6CE34655DFB1201"/>
    <w:rsid w:val="008E420C"/>
  </w:style>
  <w:style w:type="paragraph" w:customStyle="1" w:styleId="2BA1F36A4F0F4633B5C05436CDA516CB">
    <w:name w:val="2BA1F36A4F0F4633B5C05436CDA516CB"/>
    <w:rsid w:val="008E420C"/>
  </w:style>
  <w:style w:type="paragraph" w:customStyle="1" w:styleId="E8F38AB1EE4E4F4D888717FC0A84CEC3">
    <w:name w:val="E8F38AB1EE4E4F4D888717FC0A84CEC3"/>
    <w:rsid w:val="008E420C"/>
  </w:style>
  <w:style w:type="paragraph" w:customStyle="1" w:styleId="8662039F4A92488E82121029ACF02A3B">
    <w:name w:val="8662039F4A92488E82121029ACF02A3B"/>
    <w:rsid w:val="008E420C"/>
  </w:style>
  <w:style w:type="paragraph" w:customStyle="1" w:styleId="9DC73D49F4E44BA3B34C09A5726EBE9A">
    <w:name w:val="9DC73D49F4E44BA3B34C09A5726EBE9A"/>
    <w:rsid w:val="008E420C"/>
  </w:style>
  <w:style w:type="paragraph" w:customStyle="1" w:styleId="8BBDF70BCE3A4DF28B9C63E60DFBF926">
    <w:name w:val="8BBDF70BCE3A4DF28B9C63E60DFBF926"/>
    <w:rsid w:val="008E420C"/>
  </w:style>
  <w:style w:type="paragraph" w:customStyle="1" w:styleId="DA53679CE3DB4B14B329D9A27E9F9061">
    <w:name w:val="DA53679CE3DB4B14B329D9A27E9F9061"/>
    <w:rsid w:val="008E420C"/>
  </w:style>
  <w:style w:type="paragraph" w:customStyle="1" w:styleId="4DB25EB8EAF6406E939BCE2F3F7EEB08">
    <w:name w:val="4DB25EB8EAF6406E939BCE2F3F7EEB08"/>
    <w:rsid w:val="008E42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35C0E-7408-487A-A107-49B5E689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884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3</cp:revision>
  <dcterms:created xsi:type="dcterms:W3CDTF">2025-03-15T16:37:00Z</dcterms:created>
  <dcterms:modified xsi:type="dcterms:W3CDTF">2025-05-14T06:14:00Z</dcterms:modified>
</cp:coreProperties>
</file>