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3832B35F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r w:rsidR="00F13450">
        <w:rPr>
          <w:b/>
          <w:color w:val="FFFFFF" w:themeColor="background1"/>
          <w:sz w:val="32"/>
        </w:rPr>
        <w:t xml:space="preserve">1 et </w:t>
      </w:r>
      <w:r>
        <w:rPr>
          <w:b/>
          <w:color w:val="FFFFFF" w:themeColor="background1"/>
          <w:sz w:val="32"/>
        </w:rPr>
        <w:t xml:space="preserve">2 </w:t>
      </w:r>
      <w:r w:rsidR="005B5613">
        <w:rPr>
          <w:b/>
          <w:color w:val="FFFFFF" w:themeColor="background1"/>
          <w:sz w:val="32"/>
        </w:rPr>
        <w:t>Gestion de Patrimoine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0D61A572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0C182239" w:rsidR="0002684E" w:rsidRDefault="00C42FFC" w:rsidP="0002684E">
      <w:pPr>
        <w:tabs>
          <w:tab w:val="left" w:pos="0"/>
        </w:tabs>
        <w:jc w:val="center"/>
      </w:pPr>
      <w:hyperlink r:id="rId9" w:history="1">
        <w:r w:rsidR="00D14625" w:rsidRPr="00B362D3">
          <w:rPr>
            <w:rStyle w:val="Lienhypertexte"/>
            <w:noProof/>
          </w:rPr>
          <w:t>iae-alternance.mastergdp@univ-lyon3.fr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  <w:bookmarkEnd w:id="0"/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14E5AEF7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29227B8A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505415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2F0BD875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505415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6EF443F0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505415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4B2E7DE1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505415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1DE14460" w14:textId="034B3B33" w:rsidR="00D14625" w:rsidRDefault="00505415" w:rsidP="00D14625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7B419440" w:rsidR="00C06A1F" w:rsidRDefault="00274189" w:rsidP="00D14625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668BF878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 de la Préfecture ou de la</w:t>
            </w:r>
            <w:r w:rsidR="00930EDC">
              <w:rPr>
                <w:b/>
                <w:bCs/>
                <w:i/>
              </w:rPr>
              <w:t xml:space="preserve"> DREETS (ex-</w:t>
            </w:r>
            <w:r w:rsidR="003A1DEB">
              <w:rPr>
                <w:b/>
                <w:bCs/>
                <w:i/>
              </w:rPr>
              <w:t>DIRECCTE</w:t>
            </w:r>
            <w:r w:rsidR="00930EDC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1952A35F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505415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8C2D24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523484FD" w14:textId="77777777" w:rsidR="008C2D24" w:rsidRDefault="008C2D24" w:rsidP="008C2D2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12523813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20C9FA92" w:rsidR="00905534" w:rsidRPr="00D14625" w:rsidRDefault="00905534" w:rsidP="001772A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tbl>
      <w:tblPr>
        <w:tblpPr w:leftFromText="141" w:rightFromText="141" w:vertAnchor="text" w:horzAnchor="margin" w:tblpY="70"/>
        <w:tblW w:w="10486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  <w:gridCol w:w="2622"/>
        <w:gridCol w:w="2621"/>
        <w:gridCol w:w="2622"/>
      </w:tblGrid>
      <w:tr w:rsidR="00F13450" w:rsidRPr="00F13450" w14:paraId="64B28E43" w14:textId="1191F6BF" w:rsidTr="00505415">
        <w:trPr>
          <w:trHeight w:val="416"/>
        </w:trPr>
        <w:tc>
          <w:tcPr>
            <w:tcW w:w="2621" w:type="dxa"/>
            <w:vAlign w:val="center"/>
          </w:tcPr>
          <w:p w14:paraId="04958E27" w14:textId="77777777" w:rsidR="00F13450" w:rsidRPr="00016D55" w:rsidRDefault="00F13450" w:rsidP="00505415">
            <w:pPr>
              <w:spacing w:after="0"/>
              <w:jc w:val="center"/>
              <w:rPr>
                <w:rFonts w:cs="Arial"/>
                <w:b/>
                <w:color w:val="000000"/>
              </w:rPr>
            </w:pPr>
            <w:r w:rsidRPr="00016D55">
              <w:rPr>
                <w:rFonts w:cs="Arial"/>
                <w:b/>
                <w:color w:val="000000"/>
              </w:rPr>
              <w:t>Fonctions</w:t>
            </w:r>
          </w:p>
        </w:tc>
        <w:tc>
          <w:tcPr>
            <w:tcW w:w="2622" w:type="dxa"/>
            <w:vAlign w:val="center"/>
          </w:tcPr>
          <w:p w14:paraId="787B1AE6" w14:textId="77777777" w:rsidR="00F13450" w:rsidRPr="00016D55" w:rsidRDefault="00F13450" w:rsidP="00505415">
            <w:pPr>
              <w:spacing w:after="0"/>
              <w:jc w:val="center"/>
              <w:rPr>
                <w:rFonts w:cs="Arial"/>
                <w:b/>
                <w:color w:val="000000"/>
              </w:rPr>
            </w:pPr>
            <w:r w:rsidRPr="00016D55">
              <w:rPr>
                <w:rFonts w:cs="Arial"/>
                <w:b/>
                <w:color w:val="000000"/>
              </w:rPr>
              <w:t>Missions principales</w:t>
            </w:r>
          </w:p>
        </w:tc>
        <w:tc>
          <w:tcPr>
            <w:tcW w:w="2621" w:type="dxa"/>
            <w:vAlign w:val="center"/>
          </w:tcPr>
          <w:p w14:paraId="25C3D441" w14:textId="77777777" w:rsidR="00F13450" w:rsidRPr="00016D55" w:rsidRDefault="00F13450" w:rsidP="00505415">
            <w:pPr>
              <w:spacing w:after="0"/>
              <w:jc w:val="center"/>
              <w:rPr>
                <w:rFonts w:cs="Arial"/>
                <w:b/>
                <w:color w:val="000000"/>
              </w:rPr>
            </w:pPr>
            <w:r w:rsidRPr="00016D55">
              <w:rPr>
                <w:rFonts w:cs="Arial"/>
                <w:b/>
                <w:color w:val="000000"/>
              </w:rPr>
              <w:t>Missions secondaires</w:t>
            </w:r>
          </w:p>
        </w:tc>
        <w:tc>
          <w:tcPr>
            <w:tcW w:w="2622" w:type="dxa"/>
            <w:vAlign w:val="center"/>
          </w:tcPr>
          <w:p w14:paraId="27B3AEFE" w14:textId="1D974198" w:rsidR="00F13450" w:rsidRPr="003809BA" w:rsidRDefault="00505415" w:rsidP="00505415">
            <w:pPr>
              <w:spacing w:after="0"/>
              <w:jc w:val="center"/>
              <w:rPr>
                <w:rFonts w:cs="Arial"/>
                <w:b/>
                <w:color w:val="000000"/>
              </w:rPr>
            </w:pPr>
            <w:r>
              <w:rPr>
                <w:b/>
                <w:bCs/>
                <w:color w:val="0070C0"/>
              </w:rPr>
              <w:t>É</w:t>
            </w:r>
            <w:r w:rsidR="00F13450" w:rsidRPr="003809BA">
              <w:rPr>
                <w:b/>
                <w:bCs/>
                <w:color w:val="0070C0"/>
              </w:rPr>
              <w:t>volution en 2ème année</w:t>
            </w:r>
          </w:p>
        </w:tc>
      </w:tr>
      <w:tr w:rsidR="00F13450" w:rsidRPr="00AF00CD" w14:paraId="2C9CD376" w14:textId="334D0331" w:rsidTr="00F13450">
        <w:trPr>
          <w:trHeight w:val="624"/>
        </w:trPr>
        <w:tc>
          <w:tcPr>
            <w:tcW w:w="2621" w:type="dxa"/>
            <w:vAlign w:val="center"/>
          </w:tcPr>
          <w:p w14:paraId="31089993" w14:textId="77777777" w:rsidR="00F13450" w:rsidRPr="00016D55" w:rsidRDefault="00F13450" w:rsidP="00F13450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 w:rsidRPr="00016D55">
              <w:rPr>
                <w:rFonts w:ascii="Arial" w:hAnsi="Arial" w:cs="Arial"/>
                <w:sz w:val="20"/>
                <w:szCs w:val="22"/>
              </w:rPr>
              <w:t>Conseiller de clientèle en gestion patrimoniale</w:t>
            </w:r>
          </w:p>
        </w:tc>
        <w:sdt>
          <w:sdtPr>
            <w:rPr>
              <w:rFonts w:asciiTheme="minorHAnsi" w:hAnsiTheme="minorHAnsi" w:cstheme="minorHAnsi"/>
              <w:b w:val="0"/>
              <w:sz w:val="22"/>
              <w:szCs w:val="22"/>
            </w:rPr>
            <w:id w:val="-453331447"/>
            <w:placeholder>
              <w:docPart w:val="709565E104214948BF363D3C687C81D7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31F87232" w14:textId="77777777" w:rsidR="00F13450" w:rsidRPr="00613F29" w:rsidRDefault="00F13450" w:rsidP="00F13450">
                <w:pPr>
                  <w:pStyle w:val="Titre4"/>
                  <w:spacing w:before="0" w:after="0"/>
                  <w:rPr>
                    <w:rFonts w:asciiTheme="minorHAnsi" w:hAnsiTheme="minorHAnsi" w:cstheme="minorHAnsi"/>
                    <w:b w:val="0"/>
                    <w:color w:val="000000"/>
                    <w:sz w:val="22"/>
                    <w:szCs w:val="22"/>
                  </w:rPr>
                </w:pPr>
                <w:r w:rsidRPr="00613F29">
                  <w:rPr>
                    <w:rStyle w:val="Textedelespacerserv"/>
                    <w:rFonts w:asciiTheme="minorHAnsi" w:hAnsiTheme="minorHAnsi" w:cstheme="minorHAnsi"/>
                    <w:b w:val="0"/>
                    <w:color w:val="auto"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-1158450242"/>
            <w:placeholder>
              <w:docPart w:val="B9D61D2C3EE74635940F5FFE91E46445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2341C12E" w14:textId="77777777" w:rsidR="00F13450" w:rsidRPr="00AF00CD" w:rsidRDefault="00F13450" w:rsidP="00F13450">
                <w:pPr>
                  <w:spacing w:after="0"/>
                  <w:rPr>
                    <w:rFonts w:cs="Arial"/>
                    <w:i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164597957"/>
            <w:placeholder>
              <w:docPart w:val="54EDB65657294C08A1B6FAE23E2E3BBF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2C803C21" w14:textId="13607B01" w:rsidR="00F13450" w:rsidRDefault="00F13450" w:rsidP="00F13450">
                <w:pPr>
                  <w:spacing w:after="0"/>
                  <w:rPr>
                    <w:rFonts w:cs="Arial"/>
                    <w:i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F13450" w:rsidRPr="00AF00CD" w14:paraId="4CFE6BF6" w14:textId="4E8F82D9" w:rsidTr="00F13450">
        <w:trPr>
          <w:trHeight w:val="605"/>
        </w:trPr>
        <w:tc>
          <w:tcPr>
            <w:tcW w:w="2621" w:type="dxa"/>
            <w:vAlign w:val="center"/>
          </w:tcPr>
          <w:p w14:paraId="17690FDD" w14:textId="77777777" w:rsidR="00F13450" w:rsidRPr="00016D55" w:rsidRDefault="00F13450" w:rsidP="00F13450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 w:rsidRPr="00016D55">
              <w:rPr>
                <w:rFonts w:ascii="Arial" w:hAnsi="Arial" w:cs="Arial"/>
                <w:sz w:val="20"/>
                <w:szCs w:val="22"/>
              </w:rPr>
              <w:t>Conseiller en gestion de fortune</w:t>
            </w:r>
          </w:p>
        </w:tc>
        <w:sdt>
          <w:sdtPr>
            <w:rPr>
              <w:rFonts w:cs="Arial"/>
            </w:rPr>
            <w:id w:val="-1583831046"/>
            <w:placeholder>
              <w:docPart w:val="37B87CDD068A4A18B34976C52B1D8623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34925B64" w14:textId="77777777" w:rsidR="00F13450" w:rsidRPr="00AF00CD" w:rsidRDefault="00F13450" w:rsidP="00F13450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-1825125200"/>
            <w:placeholder>
              <w:docPart w:val="4E909A3B718B48D584F8A1DEFCE7A3F2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6DC8D774" w14:textId="77777777" w:rsidR="00F13450" w:rsidRPr="00AF00CD" w:rsidRDefault="00F13450" w:rsidP="00F13450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-195228858"/>
            <w:placeholder>
              <w:docPart w:val="D4229FDD0A984A8E9E1015A964126382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729B95E5" w14:textId="63F1CA27" w:rsidR="00F13450" w:rsidRDefault="00F13450" w:rsidP="00F13450">
                <w:pPr>
                  <w:spacing w:after="0"/>
                  <w:rPr>
                    <w:rFonts w:cs="Arial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F13450" w:rsidRPr="00AF00CD" w14:paraId="79102E36" w14:textId="55D274F1" w:rsidTr="00F13450">
        <w:trPr>
          <w:trHeight w:val="702"/>
        </w:trPr>
        <w:tc>
          <w:tcPr>
            <w:tcW w:w="2621" w:type="dxa"/>
            <w:vAlign w:val="center"/>
          </w:tcPr>
          <w:p w14:paraId="578088B8" w14:textId="77777777" w:rsidR="00F13450" w:rsidRPr="00016D55" w:rsidRDefault="00F13450" w:rsidP="00F13450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 w:rsidRPr="00016D55">
              <w:rPr>
                <w:rFonts w:ascii="Arial" w:hAnsi="Arial" w:cs="Arial"/>
                <w:sz w:val="20"/>
                <w:szCs w:val="22"/>
              </w:rPr>
              <w:t>Conseiller en gestion de portefeuille</w:t>
            </w:r>
          </w:p>
        </w:tc>
        <w:sdt>
          <w:sdtPr>
            <w:rPr>
              <w:rFonts w:cs="Arial"/>
            </w:rPr>
            <w:id w:val="-187990026"/>
            <w:placeholder>
              <w:docPart w:val="9507FE43ABC94D0B90F80943CBFED822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7909D834" w14:textId="77777777" w:rsidR="00F13450" w:rsidRPr="00AF00CD" w:rsidRDefault="00F13450" w:rsidP="00F13450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1767955661"/>
            <w:placeholder>
              <w:docPart w:val="98DEC0202070431C85A6ACB5B07331A0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09B8292C" w14:textId="77777777" w:rsidR="00F13450" w:rsidRPr="00AF00CD" w:rsidRDefault="00F13450" w:rsidP="00F13450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1237049592"/>
            <w:placeholder>
              <w:docPart w:val="BA662787CE0A43ACBC974BA292F18C8E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05DD1A0C" w14:textId="7DFC232C" w:rsidR="00F13450" w:rsidRDefault="00F13450" w:rsidP="00F13450">
                <w:pPr>
                  <w:spacing w:after="0"/>
                  <w:rPr>
                    <w:rFonts w:cs="Arial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F13450" w:rsidRPr="00AF00CD" w14:paraId="0CF4FBD7" w14:textId="0E3CDF55" w:rsidTr="00F13450">
        <w:trPr>
          <w:trHeight w:val="694"/>
        </w:trPr>
        <w:tc>
          <w:tcPr>
            <w:tcW w:w="2621" w:type="dxa"/>
            <w:vAlign w:val="center"/>
          </w:tcPr>
          <w:p w14:paraId="7CC9B46A" w14:textId="77777777" w:rsidR="00F13450" w:rsidRPr="00016D55" w:rsidRDefault="00F13450" w:rsidP="00F13450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 w:rsidRPr="00016D55">
              <w:rPr>
                <w:rFonts w:ascii="Arial" w:hAnsi="Arial" w:cs="Arial"/>
                <w:sz w:val="20"/>
                <w:szCs w:val="22"/>
              </w:rPr>
              <w:t>Conseiller de clientèle en gestion privée</w:t>
            </w:r>
          </w:p>
        </w:tc>
        <w:sdt>
          <w:sdtPr>
            <w:rPr>
              <w:rFonts w:cs="Arial"/>
            </w:rPr>
            <w:id w:val="123742465"/>
            <w:placeholder>
              <w:docPart w:val="0BC9D4C15AD84152B3C5667FAA100DBE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611B4ECD" w14:textId="77777777" w:rsidR="00F13450" w:rsidRPr="00AF00CD" w:rsidRDefault="00F13450" w:rsidP="00F13450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1458605555"/>
            <w:placeholder>
              <w:docPart w:val="61117B6039E94A0985DD6B95498064B1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6FAAF7E5" w14:textId="77777777" w:rsidR="00F13450" w:rsidRPr="00AF00CD" w:rsidRDefault="00F13450" w:rsidP="00F13450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124985750"/>
            <w:placeholder>
              <w:docPart w:val="CC052ED2A03A409988B54261280B39A2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5050705B" w14:textId="5E62EEB5" w:rsidR="00F13450" w:rsidRDefault="00F13450" w:rsidP="00F13450">
                <w:pPr>
                  <w:spacing w:after="0"/>
                  <w:rPr>
                    <w:rFonts w:cs="Arial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F13450" w:rsidRPr="00AF00CD" w14:paraId="513EC416" w14:textId="38F340E7" w:rsidTr="00F13450">
        <w:trPr>
          <w:trHeight w:val="718"/>
        </w:trPr>
        <w:tc>
          <w:tcPr>
            <w:tcW w:w="2621" w:type="dxa"/>
            <w:vAlign w:val="center"/>
          </w:tcPr>
          <w:p w14:paraId="2D6E0D18" w14:textId="77777777" w:rsidR="00F13450" w:rsidRPr="00016D55" w:rsidRDefault="00F13450" w:rsidP="00F13450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</w:t>
            </w:r>
            <w:r w:rsidRPr="00516C69">
              <w:rPr>
                <w:rFonts w:ascii="Arial" w:hAnsi="Arial" w:cs="Arial"/>
                <w:sz w:val="20"/>
                <w:szCs w:val="22"/>
              </w:rPr>
              <w:t>onseiller en Epargne-Retraite</w:t>
            </w:r>
          </w:p>
        </w:tc>
        <w:sdt>
          <w:sdtPr>
            <w:rPr>
              <w:rFonts w:cs="Arial"/>
            </w:rPr>
            <w:id w:val="72932213"/>
            <w:placeholder>
              <w:docPart w:val="D25C0F3D0D1A4E289DBBEFFA6C144AD5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71F92F14" w14:textId="77777777" w:rsidR="00F13450" w:rsidRPr="00AF00CD" w:rsidRDefault="00F13450" w:rsidP="00F13450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-1904832206"/>
            <w:placeholder>
              <w:docPart w:val="B1EE66738B8A43DB92F63D5C7D44E05B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7F8FF88A" w14:textId="77777777" w:rsidR="00F13450" w:rsidRPr="00AF00CD" w:rsidRDefault="00F13450" w:rsidP="00F13450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-416488571"/>
            <w:placeholder>
              <w:docPart w:val="DD6008F2A4EB44E4BD88E1D113A2D900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670DC2B2" w14:textId="624451C6" w:rsidR="00F13450" w:rsidRDefault="00F13450" w:rsidP="00F13450">
                <w:pPr>
                  <w:spacing w:after="0"/>
                  <w:rPr>
                    <w:rFonts w:cs="Arial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F13450" w:rsidRPr="00AF00CD" w14:paraId="7893E80A" w14:textId="15F30C45" w:rsidTr="00F13450">
        <w:trPr>
          <w:trHeight w:val="718"/>
        </w:trPr>
        <w:tc>
          <w:tcPr>
            <w:tcW w:w="2621" w:type="dxa"/>
            <w:vAlign w:val="center"/>
          </w:tcPr>
          <w:p w14:paraId="6FF566DE" w14:textId="77777777" w:rsidR="00F13450" w:rsidRDefault="00F13450" w:rsidP="00F13450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Autres</w:t>
            </w:r>
          </w:p>
        </w:tc>
        <w:sdt>
          <w:sdtPr>
            <w:rPr>
              <w:rFonts w:cs="Arial"/>
            </w:rPr>
            <w:id w:val="-148209934"/>
            <w:placeholder>
              <w:docPart w:val="DAE6834184704BC88B61818BF5F9B3BB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34783B8D" w14:textId="77777777" w:rsidR="00F13450" w:rsidRDefault="00F13450" w:rsidP="00F13450">
                <w:pPr>
                  <w:spacing w:after="0"/>
                  <w:rPr>
                    <w:rFonts w:cs="Arial"/>
                  </w:rPr>
                </w:pPr>
                <w:r w:rsidRPr="00516C6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1476640659"/>
            <w:placeholder>
              <w:docPart w:val="E608DDCCAF194AD0BDE91A054C6B12FA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03914F17" w14:textId="77777777" w:rsidR="00F13450" w:rsidRDefault="00F13450" w:rsidP="00F13450">
                <w:pPr>
                  <w:spacing w:after="0"/>
                  <w:rPr>
                    <w:rFonts w:cs="Arial"/>
                  </w:rPr>
                </w:pPr>
                <w:r w:rsidRPr="00516C6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1885595583"/>
            <w:placeholder>
              <w:docPart w:val="2E1D6266D2EB45E194AF73A50AFB4649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282A723C" w14:textId="7DDDBD89" w:rsidR="00F13450" w:rsidRDefault="00F13450" w:rsidP="00F13450">
                <w:pPr>
                  <w:spacing w:after="0"/>
                  <w:rPr>
                    <w:rFonts w:cs="Arial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</w:tbl>
    <w:p w14:paraId="3DD75004" w14:textId="77777777" w:rsidR="00D14625" w:rsidRDefault="00D14625" w:rsidP="00D14625">
      <w:pPr>
        <w:spacing w:after="0" w:line="240" w:lineRule="auto"/>
        <w:ind w:right="-24"/>
        <w:rPr>
          <w:rFonts w:ascii="Tahoma" w:hAnsi="Tahoma" w:cs="Tahoma"/>
          <w:b/>
        </w:rPr>
      </w:pPr>
    </w:p>
    <w:p w14:paraId="6A629B55" w14:textId="55CD3E2E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70B2AE59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930EDC">
        <w:rPr>
          <w:rFonts w:ascii="Tahoma" w:hAnsi="Tahoma" w:cs="Tahoma"/>
          <w:b/>
        </w:rPr>
        <w:t xml:space="preserve">à disposition de </w:t>
      </w:r>
      <w:proofErr w:type="gramStart"/>
      <w:r w:rsidR="00930EDC">
        <w:rPr>
          <w:rFonts w:ascii="Tahoma" w:hAnsi="Tahoma" w:cs="Tahoma"/>
          <w:b/>
        </w:rPr>
        <w:t>l’alternant</w:t>
      </w:r>
      <w:r w:rsidR="00505415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115A6202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C42FFC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77777777" w:rsidR="00D62C49" w:rsidRDefault="00D62C49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F98B0" w14:textId="77777777" w:rsidR="00731301" w:rsidRDefault="00731301" w:rsidP="00F53087">
      <w:pPr>
        <w:spacing w:after="0" w:line="240" w:lineRule="auto"/>
      </w:pPr>
      <w:r>
        <w:separator/>
      </w:r>
    </w:p>
  </w:endnote>
  <w:endnote w:type="continuationSeparator" w:id="0">
    <w:p w14:paraId="4B23D73F" w14:textId="77777777" w:rsidR="00731301" w:rsidRDefault="00731301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4FB92" w14:textId="77777777" w:rsidR="00C767D4" w:rsidRDefault="00C767D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D70DD" w14:textId="77777777" w:rsidR="00731301" w:rsidRDefault="00731301" w:rsidP="00F53087">
      <w:pPr>
        <w:spacing w:after="0" w:line="240" w:lineRule="auto"/>
      </w:pPr>
      <w:r>
        <w:separator/>
      </w:r>
    </w:p>
  </w:footnote>
  <w:footnote w:type="continuationSeparator" w:id="0">
    <w:p w14:paraId="4B376B30" w14:textId="77777777" w:rsidR="00731301" w:rsidRDefault="00731301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D4F25" w14:textId="77777777" w:rsidR="00C767D4" w:rsidRDefault="00C767D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2A6D3" w14:textId="77777777" w:rsidR="00C767D4" w:rsidRDefault="00C767D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706CE22E" w:rsidR="00D67FD5" w:rsidRDefault="00930EDC">
    <w:pPr>
      <w:pStyle w:val="En-tte"/>
    </w:pPr>
    <w:r>
      <w:rPr>
        <w:noProof/>
      </w:rPr>
      <w:drawing>
        <wp:inline distT="0" distB="0" distL="0" distR="0" wp14:anchorId="78595C7B" wp14:editId="2B644027">
          <wp:extent cx="2177845" cy="44450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2448" cy="445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C767D4">
      <w:t xml:space="preserve">Années universitaires </w:t>
    </w:r>
    <w:r w:rsidR="003809BA">
      <w:t>202</w:t>
    </w:r>
    <w:r w:rsidR="00505415">
      <w:t>5</w:t>
    </w:r>
    <w:r w:rsidR="003809BA">
      <w:t>/202</w:t>
    </w:r>
    <w:r w:rsidR="00505415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rf4qdaOqQdIlVuGZxczsQiO7+7SQsG/4j8bADGybxkM1tHby1WMyfEH8q7ESndhO+Kjb4YxEUT5Tp5Tci3yDw==" w:salt="4/NNEW5o58ArPudfal7nRQ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53F5C"/>
    <w:rsid w:val="00093A73"/>
    <w:rsid w:val="000E15C3"/>
    <w:rsid w:val="001039B7"/>
    <w:rsid w:val="00103FF1"/>
    <w:rsid w:val="00127CBB"/>
    <w:rsid w:val="0014400F"/>
    <w:rsid w:val="00145C67"/>
    <w:rsid w:val="00162B9E"/>
    <w:rsid w:val="001772AA"/>
    <w:rsid w:val="00191873"/>
    <w:rsid w:val="00193DDC"/>
    <w:rsid w:val="001E595C"/>
    <w:rsid w:val="001E6794"/>
    <w:rsid w:val="00274189"/>
    <w:rsid w:val="002A64D1"/>
    <w:rsid w:val="002B2C18"/>
    <w:rsid w:val="002F46F6"/>
    <w:rsid w:val="00303FB0"/>
    <w:rsid w:val="003363C0"/>
    <w:rsid w:val="003430DC"/>
    <w:rsid w:val="00370447"/>
    <w:rsid w:val="0037061E"/>
    <w:rsid w:val="003809BA"/>
    <w:rsid w:val="00384639"/>
    <w:rsid w:val="003A1DEB"/>
    <w:rsid w:val="003B1F0D"/>
    <w:rsid w:val="003C3EE7"/>
    <w:rsid w:val="003E649C"/>
    <w:rsid w:val="003F4B6C"/>
    <w:rsid w:val="00406522"/>
    <w:rsid w:val="004165A3"/>
    <w:rsid w:val="004275B2"/>
    <w:rsid w:val="00444AAD"/>
    <w:rsid w:val="00456B75"/>
    <w:rsid w:val="00474835"/>
    <w:rsid w:val="00487107"/>
    <w:rsid w:val="00493ADC"/>
    <w:rsid w:val="004B3857"/>
    <w:rsid w:val="004F494F"/>
    <w:rsid w:val="00505415"/>
    <w:rsid w:val="00515AA3"/>
    <w:rsid w:val="00534023"/>
    <w:rsid w:val="00534B41"/>
    <w:rsid w:val="00547C20"/>
    <w:rsid w:val="00582C17"/>
    <w:rsid w:val="005A3205"/>
    <w:rsid w:val="005B5613"/>
    <w:rsid w:val="005D5033"/>
    <w:rsid w:val="005F6214"/>
    <w:rsid w:val="00610FFB"/>
    <w:rsid w:val="0061405A"/>
    <w:rsid w:val="00624055"/>
    <w:rsid w:val="00641D21"/>
    <w:rsid w:val="00642AF1"/>
    <w:rsid w:val="006436D6"/>
    <w:rsid w:val="00684418"/>
    <w:rsid w:val="00696C2D"/>
    <w:rsid w:val="006B2BEA"/>
    <w:rsid w:val="006D4AC0"/>
    <w:rsid w:val="006D708E"/>
    <w:rsid w:val="0070691F"/>
    <w:rsid w:val="00731301"/>
    <w:rsid w:val="00740295"/>
    <w:rsid w:val="00785E55"/>
    <w:rsid w:val="007A2332"/>
    <w:rsid w:val="00831CA8"/>
    <w:rsid w:val="00837E89"/>
    <w:rsid w:val="00850713"/>
    <w:rsid w:val="008635B6"/>
    <w:rsid w:val="008657B5"/>
    <w:rsid w:val="008A7B1A"/>
    <w:rsid w:val="008C2D24"/>
    <w:rsid w:val="008E5783"/>
    <w:rsid w:val="00905534"/>
    <w:rsid w:val="00913F79"/>
    <w:rsid w:val="00930EDC"/>
    <w:rsid w:val="00935C09"/>
    <w:rsid w:val="00952827"/>
    <w:rsid w:val="0095516F"/>
    <w:rsid w:val="009D2D1B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83E54"/>
    <w:rsid w:val="00AA0B46"/>
    <w:rsid w:val="00AB6C6A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C06A1F"/>
    <w:rsid w:val="00C41804"/>
    <w:rsid w:val="00C426ED"/>
    <w:rsid w:val="00C42FFC"/>
    <w:rsid w:val="00C50915"/>
    <w:rsid w:val="00C7663A"/>
    <w:rsid w:val="00C767D4"/>
    <w:rsid w:val="00C80B5C"/>
    <w:rsid w:val="00C84FEA"/>
    <w:rsid w:val="00C90BB1"/>
    <w:rsid w:val="00CB2BFA"/>
    <w:rsid w:val="00CE3D2E"/>
    <w:rsid w:val="00CE5EDB"/>
    <w:rsid w:val="00CF17B3"/>
    <w:rsid w:val="00D03B21"/>
    <w:rsid w:val="00D14625"/>
    <w:rsid w:val="00D2756F"/>
    <w:rsid w:val="00D42C01"/>
    <w:rsid w:val="00D62C49"/>
    <w:rsid w:val="00D67FD5"/>
    <w:rsid w:val="00D958E8"/>
    <w:rsid w:val="00DA2E70"/>
    <w:rsid w:val="00DB0672"/>
    <w:rsid w:val="00DD732F"/>
    <w:rsid w:val="00E36283"/>
    <w:rsid w:val="00E5138B"/>
    <w:rsid w:val="00E9501F"/>
    <w:rsid w:val="00F13450"/>
    <w:rsid w:val="00F17EBB"/>
    <w:rsid w:val="00F47117"/>
    <w:rsid w:val="00F53087"/>
    <w:rsid w:val="00F80E9C"/>
    <w:rsid w:val="00F82F53"/>
    <w:rsid w:val="00FA3AE7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4625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qFormat/>
    <w:rsid w:val="00D1462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D14625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D14625"/>
    <w:rPr>
      <w:rFonts w:ascii="Times New Roman" w:eastAsia="Times New Roman" w:hAnsi="Times New Roman" w:cs="Times New Roman"/>
      <w:b/>
      <w:b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gestion-de-patrimoine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iae-alternance.mastergdp@univ-lyon3.fr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9565E104214948BF363D3C687C81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A35A86-8807-4997-A3E9-BF029542638F}"/>
      </w:docPartPr>
      <w:docPartBody>
        <w:p w:rsidR="00B231AA" w:rsidRDefault="007007BD" w:rsidP="007007BD">
          <w:pPr>
            <w:pStyle w:val="709565E104214948BF363D3C687C81D7"/>
          </w:pPr>
          <w:r w:rsidRPr="00613F29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B9D61D2C3EE74635940F5FFE91E464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7F7F76-C088-4973-BCB5-BF3E6149729E}"/>
      </w:docPartPr>
      <w:docPartBody>
        <w:p w:rsidR="00B231AA" w:rsidRDefault="007007BD" w:rsidP="007007BD">
          <w:pPr>
            <w:pStyle w:val="B9D61D2C3EE74635940F5FFE91E46445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7B87CDD068A4A18B34976C52B1D86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5EF01F-01CD-4DA4-BC0D-52D9F9768D25}"/>
      </w:docPartPr>
      <w:docPartBody>
        <w:p w:rsidR="00B231AA" w:rsidRDefault="007007BD" w:rsidP="007007BD">
          <w:pPr>
            <w:pStyle w:val="37B87CDD068A4A18B34976C52B1D8623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909A3B718B48D584F8A1DEFCE7A3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6B2DC7-41AA-4D62-AF8D-0AC1034B51D6}"/>
      </w:docPartPr>
      <w:docPartBody>
        <w:p w:rsidR="00B231AA" w:rsidRDefault="007007BD" w:rsidP="007007BD">
          <w:pPr>
            <w:pStyle w:val="4E909A3B718B48D584F8A1DEFCE7A3F2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07FE43ABC94D0B90F80943CBFED8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F5690B-01EF-4903-98CC-D84FCDD2775B}"/>
      </w:docPartPr>
      <w:docPartBody>
        <w:p w:rsidR="00B231AA" w:rsidRDefault="007007BD" w:rsidP="007007BD">
          <w:pPr>
            <w:pStyle w:val="9507FE43ABC94D0B90F80943CBFED822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DEC0202070431C85A6ACB5B07331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174ABA-E77A-417B-A5E1-5A7AF5BFE705}"/>
      </w:docPartPr>
      <w:docPartBody>
        <w:p w:rsidR="00B231AA" w:rsidRDefault="007007BD" w:rsidP="007007BD">
          <w:pPr>
            <w:pStyle w:val="98DEC0202070431C85A6ACB5B07331A0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C9D4C15AD84152B3C5667FAA100D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9C9D4F-1558-4E42-8991-2171379ECE1F}"/>
      </w:docPartPr>
      <w:docPartBody>
        <w:p w:rsidR="00B231AA" w:rsidRDefault="007007BD" w:rsidP="007007BD">
          <w:pPr>
            <w:pStyle w:val="0BC9D4C15AD84152B3C5667FAA100DBE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117B6039E94A0985DD6B95498064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ABF100-6524-4C3C-9902-FAED9BE8EDEC}"/>
      </w:docPartPr>
      <w:docPartBody>
        <w:p w:rsidR="00B231AA" w:rsidRDefault="007007BD" w:rsidP="007007BD">
          <w:pPr>
            <w:pStyle w:val="61117B6039E94A0985DD6B95498064B1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5C0F3D0D1A4E289DBBEFFA6C144A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C4DA80-C050-4D85-B605-2707F3AF7695}"/>
      </w:docPartPr>
      <w:docPartBody>
        <w:p w:rsidR="00B231AA" w:rsidRDefault="007007BD" w:rsidP="007007BD">
          <w:pPr>
            <w:pStyle w:val="D25C0F3D0D1A4E289DBBEFFA6C144AD5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1EE66738B8A43DB92F63D5C7D44E0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FE81A4-0BD3-40D6-8AD6-B3D0DD69DBBD}"/>
      </w:docPartPr>
      <w:docPartBody>
        <w:p w:rsidR="00B231AA" w:rsidRDefault="007007BD" w:rsidP="007007BD">
          <w:pPr>
            <w:pStyle w:val="B1EE66738B8A43DB92F63D5C7D44E05B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E6834184704BC88B61818BF5F9B3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E44096-26C1-48E4-ADE8-9BC5C66ADD59}"/>
      </w:docPartPr>
      <w:docPartBody>
        <w:p w:rsidR="00B231AA" w:rsidRDefault="007007BD" w:rsidP="007007BD">
          <w:pPr>
            <w:pStyle w:val="DAE6834184704BC88B61818BF5F9B3BB"/>
          </w:pPr>
          <w:r w:rsidRPr="00516C69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608DDCCAF194AD0BDE91A054C6B12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980525-E6BD-4299-802B-FA9A91015860}"/>
      </w:docPartPr>
      <w:docPartBody>
        <w:p w:rsidR="00B231AA" w:rsidRDefault="007007BD" w:rsidP="007007BD">
          <w:pPr>
            <w:pStyle w:val="E608DDCCAF194AD0BDE91A054C6B12FA"/>
          </w:pPr>
          <w:r w:rsidRPr="00516C69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4EDB65657294C08A1B6FAE23E2E3B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035EE2-E326-4C9C-9387-3E385A26359C}"/>
      </w:docPartPr>
      <w:docPartBody>
        <w:p w:rsidR="00B231AA" w:rsidRDefault="007007BD" w:rsidP="007007BD">
          <w:pPr>
            <w:pStyle w:val="54EDB65657294C08A1B6FAE23E2E3BBF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229FDD0A984A8E9E1015A9641263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5664D6-789B-43FE-A5CC-FB1A471BC1F2}"/>
      </w:docPartPr>
      <w:docPartBody>
        <w:p w:rsidR="00B231AA" w:rsidRDefault="007007BD" w:rsidP="007007BD">
          <w:pPr>
            <w:pStyle w:val="D4229FDD0A984A8E9E1015A964126382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662787CE0A43ACBC974BA292F18C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4B97F7-7EFD-492C-A323-E3CD5B805D1E}"/>
      </w:docPartPr>
      <w:docPartBody>
        <w:p w:rsidR="00B231AA" w:rsidRDefault="007007BD" w:rsidP="007007BD">
          <w:pPr>
            <w:pStyle w:val="BA662787CE0A43ACBC974BA292F18C8E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C052ED2A03A409988B54261280B3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068310-CB01-4758-AE1C-DF3AB1133EBD}"/>
      </w:docPartPr>
      <w:docPartBody>
        <w:p w:rsidR="00B231AA" w:rsidRDefault="007007BD" w:rsidP="007007BD">
          <w:pPr>
            <w:pStyle w:val="CC052ED2A03A409988B54261280B39A2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6008F2A4EB44E4BD88E1D113A2D9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4F98FB-7515-4214-9FE3-77A4398535AE}"/>
      </w:docPartPr>
      <w:docPartBody>
        <w:p w:rsidR="00B231AA" w:rsidRDefault="007007BD" w:rsidP="007007BD">
          <w:pPr>
            <w:pStyle w:val="DD6008F2A4EB44E4BD88E1D113A2D900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1D6266D2EB45E194AF73A50AFB46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412F67-EB1C-4A1F-9EF2-96534DE4C399}"/>
      </w:docPartPr>
      <w:docPartBody>
        <w:p w:rsidR="00B231AA" w:rsidRDefault="007007BD" w:rsidP="007007BD">
          <w:pPr>
            <w:pStyle w:val="2E1D6266D2EB45E194AF73A50AFB4649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041DDF"/>
    <w:rsid w:val="00140401"/>
    <w:rsid w:val="00180B71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55578B"/>
    <w:rsid w:val="00560DBD"/>
    <w:rsid w:val="0066007B"/>
    <w:rsid w:val="007007BD"/>
    <w:rsid w:val="007628EB"/>
    <w:rsid w:val="007806DF"/>
    <w:rsid w:val="0078368B"/>
    <w:rsid w:val="007E02E3"/>
    <w:rsid w:val="007E1171"/>
    <w:rsid w:val="007F58F4"/>
    <w:rsid w:val="00801D0E"/>
    <w:rsid w:val="00821970"/>
    <w:rsid w:val="008C7EB0"/>
    <w:rsid w:val="00905144"/>
    <w:rsid w:val="00923A8D"/>
    <w:rsid w:val="0099002B"/>
    <w:rsid w:val="009B48D9"/>
    <w:rsid w:val="00A20FB0"/>
    <w:rsid w:val="00AC2A4C"/>
    <w:rsid w:val="00B231AA"/>
    <w:rsid w:val="00B41784"/>
    <w:rsid w:val="00BB3C50"/>
    <w:rsid w:val="00BC4F86"/>
    <w:rsid w:val="00BC5EDC"/>
    <w:rsid w:val="00BC708D"/>
    <w:rsid w:val="00BC79FF"/>
    <w:rsid w:val="00C82E80"/>
    <w:rsid w:val="00C924D2"/>
    <w:rsid w:val="00C93A14"/>
    <w:rsid w:val="00D1326B"/>
    <w:rsid w:val="00D34F1C"/>
    <w:rsid w:val="00E44A91"/>
    <w:rsid w:val="00E56FAB"/>
    <w:rsid w:val="00EA6219"/>
    <w:rsid w:val="00EE1CD8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007BD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709565E104214948BF363D3C687C81D7">
    <w:name w:val="709565E104214948BF363D3C687C81D7"/>
    <w:rsid w:val="007007BD"/>
  </w:style>
  <w:style w:type="paragraph" w:customStyle="1" w:styleId="B9D61D2C3EE74635940F5FFE91E46445">
    <w:name w:val="B9D61D2C3EE74635940F5FFE91E46445"/>
    <w:rsid w:val="007007BD"/>
  </w:style>
  <w:style w:type="paragraph" w:customStyle="1" w:styleId="37B87CDD068A4A18B34976C52B1D8623">
    <w:name w:val="37B87CDD068A4A18B34976C52B1D8623"/>
    <w:rsid w:val="007007BD"/>
  </w:style>
  <w:style w:type="paragraph" w:customStyle="1" w:styleId="4E909A3B718B48D584F8A1DEFCE7A3F2">
    <w:name w:val="4E909A3B718B48D584F8A1DEFCE7A3F2"/>
    <w:rsid w:val="007007BD"/>
  </w:style>
  <w:style w:type="paragraph" w:customStyle="1" w:styleId="9507FE43ABC94D0B90F80943CBFED822">
    <w:name w:val="9507FE43ABC94D0B90F80943CBFED822"/>
    <w:rsid w:val="007007BD"/>
  </w:style>
  <w:style w:type="paragraph" w:customStyle="1" w:styleId="98DEC0202070431C85A6ACB5B07331A0">
    <w:name w:val="98DEC0202070431C85A6ACB5B07331A0"/>
    <w:rsid w:val="007007BD"/>
  </w:style>
  <w:style w:type="paragraph" w:customStyle="1" w:styleId="0BC9D4C15AD84152B3C5667FAA100DBE">
    <w:name w:val="0BC9D4C15AD84152B3C5667FAA100DBE"/>
    <w:rsid w:val="007007BD"/>
  </w:style>
  <w:style w:type="paragraph" w:customStyle="1" w:styleId="61117B6039E94A0985DD6B95498064B1">
    <w:name w:val="61117B6039E94A0985DD6B95498064B1"/>
    <w:rsid w:val="007007BD"/>
  </w:style>
  <w:style w:type="paragraph" w:customStyle="1" w:styleId="D25C0F3D0D1A4E289DBBEFFA6C144AD5">
    <w:name w:val="D25C0F3D0D1A4E289DBBEFFA6C144AD5"/>
    <w:rsid w:val="007007BD"/>
  </w:style>
  <w:style w:type="paragraph" w:customStyle="1" w:styleId="B1EE66738B8A43DB92F63D5C7D44E05B">
    <w:name w:val="B1EE66738B8A43DB92F63D5C7D44E05B"/>
    <w:rsid w:val="007007BD"/>
  </w:style>
  <w:style w:type="paragraph" w:customStyle="1" w:styleId="DAE6834184704BC88B61818BF5F9B3BB">
    <w:name w:val="DAE6834184704BC88B61818BF5F9B3BB"/>
    <w:rsid w:val="007007BD"/>
  </w:style>
  <w:style w:type="paragraph" w:customStyle="1" w:styleId="E608DDCCAF194AD0BDE91A054C6B12FA">
    <w:name w:val="E608DDCCAF194AD0BDE91A054C6B12FA"/>
    <w:rsid w:val="007007BD"/>
  </w:style>
  <w:style w:type="paragraph" w:customStyle="1" w:styleId="54EDB65657294C08A1B6FAE23E2E3BBF">
    <w:name w:val="54EDB65657294C08A1B6FAE23E2E3BBF"/>
    <w:rsid w:val="007007BD"/>
  </w:style>
  <w:style w:type="paragraph" w:customStyle="1" w:styleId="D4229FDD0A984A8E9E1015A964126382">
    <w:name w:val="D4229FDD0A984A8E9E1015A964126382"/>
    <w:rsid w:val="007007BD"/>
  </w:style>
  <w:style w:type="paragraph" w:customStyle="1" w:styleId="BA662787CE0A43ACBC974BA292F18C8E">
    <w:name w:val="BA662787CE0A43ACBC974BA292F18C8E"/>
    <w:rsid w:val="007007BD"/>
  </w:style>
  <w:style w:type="paragraph" w:customStyle="1" w:styleId="CC052ED2A03A409988B54261280B39A2">
    <w:name w:val="CC052ED2A03A409988B54261280B39A2"/>
    <w:rsid w:val="007007BD"/>
  </w:style>
  <w:style w:type="paragraph" w:customStyle="1" w:styleId="DD6008F2A4EB44E4BD88E1D113A2D900">
    <w:name w:val="DD6008F2A4EB44E4BD88E1D113A2D900"/>
    <w:rsid w:val="007007BD"/>
  </w:style>
  <w:style w:type="paragraph" w:customStyle="1" w:styleId="2E1D6266D2EB45E194AF73A50AFB4649">
    <w:name w:val="2E1D6266D2EB45E194AF73A50AFB4649"/>
    <w:rsid w:val="007007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9EDBE-CA5D-4658-8868-A59033101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1009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10</cp:revision>
  <dcterms:created xsi:type="dcterms:W3CDTF">2023-06-07T08:59:00Z</dcterms:created>
  <dcterms:modified xsi:type="dcterms:W3CDTF">2025-03-10T07:05:00Z</dcterms:modified>
</cp:coreProperties>
</file>