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DD4B" w14:textId="298B1DB3" w:rsidR="00F80E9C" w:rsidRPr="00F80E9C" w:rsidRDefault="00C06A1F" w:rsidP="00DF1863">
      <w:pPr>
        <w:shd w:val="clear" w:color="auto" w:fill="006699"/>
        <w:spacing w:after="0"/>
        <w:jc w:val="center"/>
        <w:rPr>
          <w:i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32"/>
        </w:rPr>
        <w:t xml:space="preserve">MASTER </w:t>
      </w:r>
      <w:r w:rsidR="000107DB">
        <w:rPr>
          <w:b/>
          <w:color w:val="FFFFFF" w:themeColor="background1"/>
          <w:sz w:val="32"/>
        </w:rPr>
        <w:t xml:space="preserve">2 </w:t>
      </w:r>
      <w:r w:rsidR="000976B7">
        <w:rPr>
          <w:b/>
          <w:color w:val="FFFFFF" w:themeColor="background1"/>
          <w:sz w:val="32"/>
        </w:rPr>
        <w:t>Animation et Développement de Réseaux d’Enseigne – ADR</w:t>
      </w:r>
      <w:r w:rsidR="00DF1863">
        <w:rPr>
          <w:b/>
          <w:color w:val="FFFFFF" w:themeColor="background1"/>
          <w:sz w:val="32"/>
        </w:rPr>
        <w:t xml:space="preserve">F          </w:t>
      </w:r>
      <w:r w:rsidR="009D2D1B"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0105367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57B6CFF" w14:textId="37CDAE2C" w:rsidR="009D447D" w:rsidRDefault="009D447D" w:rsidP="0002684E">
      <w:pPr>
        <w:tabs>
          <w:tab w:val="left" w:pos="0"/>
        </w:tabs>
        <w:jc w:val="center"/>
      </w:pPr>
      <w:hyperlink r:id="rId9" w:history="1">
        <w:r>
          <w:rPr>
            <w:rStyle w:val="Lienhypertexte"/>
          </w:rPr>
          <w:t>iae-alternance.masteradrf@univ-lyon3.fr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4758DA48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D84EA8" w:rsidRPr="001E595C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DE14460" w14:textId="77777777" w:rsidR="00D14625" w:rsidRDefault="00C7663A" w:rsidP="00D1462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7B419440" w:rsidR="00C06A1F" w:rsidRDefault="00274189" w:rsidP="00D1462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14625EB8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E51D24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E51D24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20C9FA92" w:rsidR="00905534" w:rsidRPr="00D14625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W w:w="10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372"/>
        <w:gridCol w:w="1372"/>
        <w:gridCol w:w="1372"/>
      </w:tblGrid>
      <w:tr w:rsidR="002015F5" w:rsidRPr="00C8175F" w14:paraId="48085FA2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590" w14:textId="496C2C58" w:rsidR="002015F5" w:rsidRPr="00DF1863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  <w:color w:val="0000CC"/>
              </w:rPr>
            </w:pPr>
            <w:r w:rsidRPr="00DF1863">
              <w:rPr>
                <w:b/>
                <w:bCs/>
                <w:color w:val="0070C0"/>
                <w:sz w:val="28"/>
              </w:rPr>
              <w:t>Quelles missions envisageriez-vous de confier à l’alternant pour l’année de MASTER 2</w:t>
            </w:r>
            <w:r w:rsidR="00DF1863" w:rsidRPr="00DF1863">
              <w:rPr>
                <w:b/>
                <w:bCs/>
                <w:color w:val="0070C0"/>
                <w:sz w:val="28"/>
              </w:rPr>
              <w:t xml:space="preserve"> ? </w:t>
            </w:r>
            <w:r w:rsidRPr="00DF1863">
              <w:rPr>
                <w:b/>
                <w:bCs/>
                <w:color w:val="0070C0"/>
                <w:sz w:val="28"/>
              </w:rPr>
              <w:t> 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839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1ère période</w:t>
            </w:r>
          </w:p>
          <w:p w14:paraId="30DB9D31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sept. à déc.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A43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2e période</w:t>
            </w:r>
          </w:p>
          <w:p w14:paraId="130A17E6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gramStart"/>
            <w:r w:rsidRPr="00C8175F">
              <w:rPr>
                <w:rFonts w:ascii="Calibri" w:hAnsi="Calibri"/>
                <w:b/>
              </w:rPr>
              <w:t>janvier</w:t>
            </w:r>
            <w:proofErr w:type="gramEnd"/>
            <w:r w:rsidRPr="00C8175F">
              <w:rPr>
                <w:rFonts w:ascii="Calibri" w:hAnsi="Calibri"/>
                <w:b/>
              </w:rPr>
              <w:t xml:space="preserve"> à mai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9A44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3e période</w:t>
            </w:r>
          </w:p>
          <w:p w14:paraId="0D81CFAA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gramStart"/>
            <w:r w:rsidRPr="00C8175F">
              <w:rPr>
                <w:rFonts w:ascii="Calibri" w:hAnsi="Calibri"/>
                <w:b/>
              </w:rPr>
              <w:t>juin</w:t>
            </w:r>
            <w:proofErr w:type="gramEnd"/>
            <w:r w:rsidRPr="00C8175F">
              <w:rPr>
                <w:rFonts w:ascii="Calibri" w:hAnsi="Calibri"/>
                <w:b/>
              </w:rPr>
              <w:t xml:space="preserve"> à sept.</w:t>
            </w:r>
          </w:p>
        </w:tc>
      </w:tr>
      <w:tr w:rsidR="002015F5" w:rsidRPr="00C8175F" w14:paraId="155F054E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B082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Réalisation d’un plan d’implantation du réseau en fonction de la stratégie de développement de l’enseigne</w:t>
            </w:r>
          </w:p>
        </w:tc>
        <w:sdt>
          <w:sdtPr>
            <w:rPr>
              <w:rFonts w:ascii="Calibri" w:hAnsi="Calibri"/>
              <w:b/>
            </w:rPr>
            <w:id w:val="1818450895"/>
            <w:placeholder>
              <w:docPart w:val="83044160B2CF4FD28657C0C42A0D0EF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0518D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18705865"/>
            <w:placeholder>
              <w:docPart w:val="E332E68F83B44DD699E3DB46390807F3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977B2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78446389"/>
            <w:placeholder>
              <w:docPart w:val="8375243F30684EBAB30C53A22C509BE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C48BB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2970EF66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2CDE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Identification d’opportunités d’ouverture : veille immobilière, sélection d’emplacements, évaluation du potentiel d’un point de vente</w:t>
            </w:r>
          </w:p>
        </w:tc>
        <w:sdt>
          <w:sdtPr>
            <w:rPr>
              <w:rFonts w:ascii="Calibri" w:hAnsi="Calibri"/>
              <w:b/>
            </w:rPr>
            <w:id w:val="1866871283"/>
            <w:placeholder>
              <w:docPart w:val="89B4DE6346FF4F2FA7A609B7A60F8B45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D52EF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49976381"/>
            <w:placeholder>
              <w:docPart w:val="F745F48B55C04094BCEBC8A5F1978A5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76BBC7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815182112"/>
            <w:placeholder>
              <w:docPart w:val="2D031A54C1444836BDDEA7880ABE15B0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E8E2B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5D365DBC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E57B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 xml:space="preserve">Sourcing et aide au recrutement de candidats pour le réseau : entretiens de recrutement, création d’un réseau de contacts </w:t>
            </w:r>
          </w:p>
        </w:tc>
        <w:sdt>
          <w:sdtPr>
            <w:rPr>
              <w:rFonts w:ascii="Calibri" w:hAnsi="Calibri"/>
              <w:b/>
            </w:rPr>
            <w:id w:val="-1992249238"/>
            <w:placeholder>
              <w:docPart w:val="E99D156C2F6D43AFB4778BEA121A0432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1CA02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79107783"/>
            <w:placeholder>
              <w:docPart w:val="2A2DE1D7EC624EA09A50862D83FEDD0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3A18B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907730288"/>
            <w:placeholder>
              <w:docPart w:val="824B438B0B304342B703FC83A5AB824E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D2348A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00611E4E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D9B4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Réalisation d’une étude de marché et d’un dossier à soumettre à la direction pour validation du projet d’ouverture du point de vente</w:t>
            </w:r>
          </w:p>
        </w:tc>
        <w:sdt>
          <w:sdtPr>
            <w:rPr>
              <w:rFonts w:ascii="Calibri" w:hAnsi="Calibri"/>
              <w:b/>
            </w:rPr>
            <w:id w:val="1043246216"/>
            <w:placeholder>
              <w:docPart w:val="19E10C72B2B2415D8A7D4D82C3D80C5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CA9127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82111394"/>
            <w:placeholder>
              <w:docPart w:val="F288DD039A7A405BA17F04AA5E312EE6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2F58F0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07051551"/>
            <w:placeholder>
              <w:docPart w:val="F3C80AF1F1A64A3BB903799D43D406E4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73CBE1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78012AAC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4638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Négociation contractuelle avec le futur candidat à la franchise et signature du DIP.</w:t>
            </w:r>
          </w:p>
        </w:tc>
        <w:sdt>
          <w:sdtPr>
            <w:rPr>
              <w:rFonts w:ascii="Calibri" w:hAnsi="Calibri"/>
              <w:b/>
            </w:rPr>
            <w:id w:val="1227416296"/>
            <w:placeholder>
              <w:docPart w:val="98BE5FDD8BF1451A9919F859AB24C0B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968871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17443692"/>
            <w:placeholder>
              <w:docPart w:val="61B23B29952D4172B1AED77C971B092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FD44D3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80585831"/>
            <w:placeholder>
              <w:docPart w:val="7448899EFB95444FB232B3A1870C7BE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60A2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2764A04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0FE1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Accompagnement du candidat et mise en relation avec les personnes ressources de l’enseigne</w:t>
            </w:r>
          </w:p>
        </w:tc>
        <w:sdt>
          <w:sdtPr>
            <w:rPr>
              <w:rFonts w:ascii="Calibri" w:hAnsi="Calibri"/>
              <w:b/>
            </w:rPr>
            <w:id w:val="1017120687"/>
            <w:placeholder>
              <w:docPart w:val="424C2EEB52F24283B5771ECEF1543E0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A10D45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595677686"/>
            <w:placeholder>
              <w:docPart w:val="87BAF3645D724181BC513A5EE6A157C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86E470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621156553"/>
            <w:placeholder>
              <w:docPart w:val="85A7608AF17E42A6B00494762C6C633A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F6646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01BA85ED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E54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Aide au montage financier et administratif du projet d’ouverture et à la formalisation du projet économique</w:t>
            </w:r>
          </w:p>
        </w:tc>
        <w:sdt>
          <w:sdtPr>
            <w:rPr>
              <w:rFonts w:ascii="Calibri" w:hAnsi="Calibri"/>
              <w:b/>
            </w:rPr>
            <w:id w:val="236994132"/>
            <w:placeholder>
              <w:docPart w:val="F8B189F404D8404B8BC823173498CC3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B8332A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36551441"/>
            <w:placeholder>
              <w:docPart w:val="6AEC100401A0442CB3B172BD0EA93758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8FCC9E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71860384"/>
            <w:placeholder>
              <w:docPart w:val="70E1B69F555646DCAE6F92C2AFF8C43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994B4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BB7316F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81FA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Suivi aménagement et travaux du futur point de vente par rapport au cahier des charges du concept.</w:t>
            </w:r>
          </w:p>
        </w:tc>
        <w:sdt>
          <w:sdtPr>
            <w:rPr>
              <w:rFonts w:ascii="Calibri" w:hAnsi="Calibri"/>
              <w:b/>
            </w:rPr>
            <w:id w:val="2034991922"/>
            <w:placeholder>
              <w:docPart w:val="7FD29F9B129A4744A9B4DBB88452059F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74C74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45249246"/>
            <w:placeholder>
              <w:docPart w:val="A5D0702EDD2A4078A4E81E74CE63BC3E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BCFFF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64554411"/>
            <w:placeholder>
              <w:docPart w:val="DA47B771CAA54F5283A3CCBA2F317F01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B584D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25BCF17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1AB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Animation de formations pré ouverture des points de vente sur les savoir-faire de l’enseigne</w:t>
            </w:r>
          </w:p>
        </w:tc>
        <w:sdt>
          <w:sdtPr>
            <w:rPr>
              <w:rFonts w:ascii="Calibri" w:hAnsi="Calibri"/>
              <w:b/>
            </w:rPr>
            <w:id w:val="1705601869"/>
            <w:placeholder>
              <w:docPart w:val="EA053A80272E45359D24E0B791827F6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142ED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238630772"/>
            <w:placeholder>
              <w:docPart w:val="01C3975378B34B20AED24E78D05DA81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6A3C9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712033177"/>
            <w:placeholder>
              <w:docPart w:val="3B888006944D4906846EA90B5ECD2F0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D62524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4551EA5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663E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Suivi des implantations, accompagnement des nouveaux points de vente au démarrage</w:t>
            </w:r>
          </w:p>
        </w:tc>
        <w:sdt>
          <w:sdtPr>
            <w:rPr>
              <w:rFonts w:ascii="Calibri" w:hAnsi="Calibri"/>
              <w:b/>
            </w:rPr>
            <w:id w:val="-1156610471"/>
            <w:placeholder>
              <w:docPart w:val="380561DD631E4BB9830660ACAF4CD4A0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733DE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242714481"/>
            <w:placeholder>
              <w:docPart w:val="CD8C050E9AC84614BCD4C4E4EE8D2B0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1A978B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087066800"/>
            <w:placeholder>
              <w:docPart w:val="E299745FAE5C4EDEB7E9DAA19D94E2D2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34740E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03325C8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6674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lastRenderedPageBreak/>
              <w:t>Organisation et participation au salon de la franchise, promotion de l’enseigne et chasse de futur prospect</w:t>
            </w:r>
          </w:p>
        </w:tc>
        <w:sdt>
          <w:sdtPr>
            <w:rPr>
              <w:rFonts w:ascii="Calibri" w:hAnsi="Calibri"/>
              <w:b/>
            </w:rPr>
            <w:id w:val="1897232948"/>
            <w:placeholder>
              <w:docPart w:val="CFC0AF1E81484AE998DB601E49F11CF4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B820B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91172554"/>
            <w:placeholder>
              <w:docPart w:val="1651143125AB4BCCBEB9784897D5370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CB1B1E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480376513"/>
            <w:placeholder>
              <w:docPart w:val="174298CA3F374D29B0BE87D3B1F575E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C083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45AD78C0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254D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Participation à l’élaboration des projets de rénovation points de vente, suivi de la mise en œuvre de nouveau concept, ou améliorations</w:t>
            </w:r>
          </w:p>
        </w:tc>
        <w:sdt>
          <w:sdtPr>
            <w:rPr>
              <w:rFonts w:ascii="Calibri" w:hAnsi="Calibri"/>
              <w:b/>
            </w:rPr>
            <w:id w:val="2045701236"/>
            <w:placeholder>
              <w:docPart w:val="D6FEF3EA9E214A6FBD7D240D2F652358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CC4ED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041324809"/>
            <w:placeholder>
              <w:docPart w:val="CE844C7589F9456DB496CCBF1F2A40E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AB9CA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70318379"/>
            <w:placeholder>
              <w:docPart w:val="12A55293F6B847BA8D163095D6ACAC45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5835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07D2DFFA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228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 xml:space="preserve">Gestion des fins de contrats et la cession/ acquisition </w:t>
            </w:r>
          </w:p>
        </w:tc>
        <w:sdt>
          <w:sdtPr>
            <w:rPr>
              <w:rFonts w:ascii="Calibri" w:hAnsi="Calibri"/>
              <w:b/>
            </w:rPr>
            <w:id w:val="-2093612381"/>
            <w:placeholder>
              <w:docPart w:val="FF14EAA645A54AFF802EA92D85A1E128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CC6C1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0324294"/>
            <w:placeholder>
              <w:docPart w:val="770E38537AC34DC5B9A8FFACE8A2F802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A1CC3A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65538683"/>
            <w:placeholder>
              <w:docPart w:val="5936E07A96F149DEAB7EC86318E0CC23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24BF7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640E1A91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2AD3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Veille active sur les nouvelles zones d’implantation</w:t>
            </w:r>
          </w:p>
        </w:tc>
        <w:sdt>
          <w:sdtPr>
            <w:rPr>
              <w:rFonts w:ascii="Calibri" w:hAnsi="Calibri"/>
              <w:b/>
            </w:rPr>
            <w:id w:val="2056731786"/>
            <w:placeholder>
              <w:docPart w:val="D6396C072B0C4FF4B522163B5D536CEA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62B28D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85831129"/>
            <w:placeholder>
              <w:docPart w:val="FEBADC81C9D140FAADE768F95031028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689327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713963721"/>
            <w:placeholder>
              <w:docPart w:val="126BCDDCA17C4AB99C2D141E7D44C55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E22765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</w:tbl>
    <w:p w14:paraId="3DD75004" w14:textId="77777777" w:rsidR="00D14625" w:rsidRDefault="00D14625" w:rsidP="00D14625">
      <w:pPr>
        <w:spacing w:after="0" w:line="240" w:lineRule="auto"/>
        <w:ind w:right="-24"/>
        <w:rPr>
          <w:rFonts w:ascii="Tahoma" w:hAnsi="Tahoma" w:cs="Tahoma"/>
          <w:b/>
        </w:rPr>
      </w:pPr>
    </w:p>
    <w:p w14:paraId="6A629B55" w14:textId="55CD3E2E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672DB5B0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E51D24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0D08C6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A8E9" w14:textId="77777777" w:rsidR="009F0E7D" w:rsidRDefault="009F0E7D" w:rsidP="00F53087">
      <w:pPr>
        <w:spacing w:after="0" w:line="240" w:lineRule="auto"/>
      </w:pPr>
      <w:r>
        <w:separator/>
      </w:r>
    </w:p>
  </w:endnote>
  <w:endnote w:type="continuationSeparator" w:id="0">
    <w:p w14:paraId="5A97924B" w14:textId="77777777" w:rsidR="009F0E7D" w:rsidRDefault="009F0E7D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557E" w14:textId="77777777" w:rsidR="00FF1355" w:rsidRDefault="00FF13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3C2C" w14:textId="77777777" w:rsidR="009F0E7D" w:rsidRDefault="009F0E7D" w:rsidP="00F53087">
      <w:pPr>
        <w:spacing w:after="0" w:line="240" w:lineRule="auto"/>
      </w:pPr>
      <w:r>
        <w:separator/>
      </w:r>
    </w:p>
  </w:footnote>
  <w:footnote w:type="continuationSeparator" w:id="0">
    <w:p w14:paraId="796E7EA1" w14:textId="77777777" w:rsidR="009F0E7D" w:rsidRDefault="009F0E7D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686F" w14:textId="77777777" w:rsidR="00FF1355" w:rsidRDefault="00FF13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C076" w14:textId="77777777" w:rsidR="00FF1355" w:rsidRDefault="00FF13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659559BE" w:rsidR="00D67FD5" w:rsidRDefault="0097734A">
    <w:pPr>
      <w:pStyle w:val="En-tte"/>
    </w:pPr>
    <w:r>
      <w:rPr>
        <w:noProof/>
      </w:rPr>
      <w:drawing>
        <wp:inline distT="0" distB="0" distL="0" distR="0" wp14:anchorId="5F91CCB6" wp14:editId="777E7BDE">
          <wp:extent cx="2171700" cy="409575"/>
          <wp:effectExtent l="0" t="0" r="0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DF1863">
      <w:t>202</w:t>
    </w:r>
    <w:r w:rsidR="00FF1355">
      <w:t>4</w:t>
    </w:r>
    <w:r w:rsidR="00DF1863">
      <w:t>/202</w:t>
    </w:r>
    <w:r w:rsidR="00FF1355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xXagDitijTOypxtVrvzsifQXDNO4lMLYjQX4ahIXvCCm/etBRJJZ4de1vn7Jic2qLEoYx0Q8G7QEWDjU+MhA==" w:salt="kkw9Y1tV2korkWrgkeNgo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07DB"/>
    <w:rsid w:val="00014950"/>
    <w:rsid w:val="00021087"/>
    <w:rsid w:val="0002653F"/>
    <w:rsid w:val="0002684E"/>
    <w:rsid w:val="000976B7"/>
    <w:rsid w:val="000D08C6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015F5"/>
    <w:rsid w:val="00274189"/>
    <w:rsid w:val="002A64D1"/>
    <w:rsid w:val="002B2C18"/>
    <w:rsid w:val="002B3545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123"/>
    <w:rsid w:val="004B3857"/>
    <w:rsid w:val="004F494F"/>
    <w:rsid w:val="00515AA3"/>
    <w:rsid w:val="00534023"/>
    <w:rsid w:val="00534B41"/>
    <w:rsid w:val="00547C20"/>
    <w:rsid w:val="00582C17"/>
    <w:rsid w:val="005A3205"/>
    <w:rsid w:val="005B5613"/>
    <w:rsid w:val="005D5033"/>
    <w:rsid w:val="005F6214"/>
    <w:rsid w:val="00610FFB"/>
    <w:rsid w:val="0061405A"/>
    <w:rsid w:val="00624055"/>
    <w:rsid w:val="00641D21"/>
    <w:rsid w:val="00642AF1"/>
    <w:rsid w:val="006436D6"/>
    <w:rsid w:val="006806F4"/>
    <w:rsid w:val="00684418"/>
    <w:rsid w:val="00696C2D"/>
    <w:rsid w:val="006B2BEA"/>
    <w:rsid w:val="006D4AC0"/>
    <w:rsid w:val="006D708E"/>
    <w:rsid w:val="00705347"/>
    <w:rsid w:val="0070691F"/>
    <w:rsid w:val="007125CB"/>
    <w:rsid w:val="00740295"/>
    <w:rsid w:val="00785E55"/>
    <w:rsid w:val="007A2332"/>
    <w:rsid w:val="007D7134"/>
    <w:rsid w:val="00802666"/>
    <w:rsid w:val="00814333"/>
    <w:rsid w:val="0082404B"/>
    <w:rsid w:val="00831CA8"/>
    <w:rsid w:val="00837E89"/>
    <w:rsid w:val="00850713"/>
    <w:rsid w:val="008635B6"/>
    <w:rsid w:val="008657B5"/>
    <w:rsid w:val="008A5B6D"/>
    <w:rsid w:val="008A7B1A"/>
    <w:rsid w:val="008E5783"/>
    <w:rsid w:val="00905534"/>
    <w:rsid w:val="00935C09"/>
    <w:rsid w:val="00952827"/>
    <w:rsid w:val="0095516F"/>
    <w:rsid w:val="00975039"/>
    <w:rsid w:val="0097734A"/>
    <w:rsid w:val="009A056E"/>
    <w:rsid w:val="009D2D1B"/>
    <w:rsid w:val="009D447D"/>
    <w:rsid w:val="009D4E63"/>
    <w:rsid w:val="009E373B"/>
    <w:rsid w:val="009F0E7D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D4423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01C5"/>
    <w:rsid w:val="00CB2BFA"/>
    <w:rsid w:val="00CE3D2E"/>
    <w:rsid w:val="00CE5EDB"/>
    <w:rsid w:val="00CF17B3"/>
    <w:rsid w:val="00D03B21"/>
    <w:rsid w:val="00D14625"/>
    <w:rsid w:val="00D2756F"/>
    <w:rsid w:val="00D42C01"/>
    <w:rsid w:val="00D62C49"/>
    <w:rsid w:val="00D67FD5"/>
    <w:rsid w:val="00D84EA8"/>
    <w:rsid w:val="00D958E8"/>
    <w:rsid w:val="00DA2E70"/>
    <w:rsid w:val="00DB0672"/>
    <w:rsid w:val="00DB5CC7"/>
    <w:rsid w:val="00DD732F"/>
    <w:rsid w:val="00DF1863"/>
    <w:rsid w:val="00E36283"/>
    <w:rsid w:val="00E5138B"/>
    <w:rsid w:val="00E51D24"/>
    <w:rsid w:val="00F17EBB"/>
    <w:rsid w:val="00F53087"/>
    <w:rsid w:val="00F80E9C"/>
    <w:rsid w:val="00F82F53"/>
    <w:rsid w:val="00FA3AE7"/>
    <w:rsid w:val="00FC0DA6"/>
    <w:rsid w:val="00FE00F7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62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D14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1462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1462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animation-et-developpement-de-reseaux-d-enseignes-alternance-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%2Emasteradrf%40univ-lyon3%2Efr?Subject=Master%20ADRF%20-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044160B2CF4FD28657C0C42A0D0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55BD9-7CB6-4588-9138-489271A25D2C}"/>
      </w:docPartPr>
      <w:docPartBody>
        <w:p w:rsidR="009C0591" w:rsidRDefault="003B4306" w:rsidP="003B4306">
          <w:pPr>
            <w:pStyle w:val="83044160B2CF4FD28657C0C42A0D0EF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332E68F83B44DD699E3DB4639080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B9846-2FAF-4812-9693-7D2E62F29772}"/>
      </w:docPartPr>
      <w:docPartBody>
        <w:p w:rsidR="009C0591" w:rsidRDefault="003B4306" w:rsidP="003B4306">
          <w:pPr>
            <w:pStyle w:val="E332E68F83B44DD699E3DB46390807F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375243F30684EBAB30C53A22C509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14A7C-21BF-4C46-A7A5-0DC94E41294C}"/>
      </w:docPartPr>
      <w:docPartBody>
        <w:p w:rsidR="009C0591" w:rsidRDefault="003B4306" w:rsidP="003B4306">
          <w:pPr>
            <w:pStyle w:val="8375243F30684EBAB30C53A22C509BE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9B4DE6346FF4F2FA7A609B7A60F8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0DC40-A0B2-4A00-BDF8-2C2237CB8C3F}"/>
      </w:docPartPr>
      <w:docPartBody>
        <w:p w:rsidR="009C0591" w:rsidRDefault="003B4306" w:rsidP="003B4306">
          <w:pPr>
            <w:pStyle w:val="89B4DE6346FF4F2FA7A609B7A60F8B45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745F48B55C04094BCEBC8A5F1978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1C3B2-6C8C-4EB3-AD2A-8C3F68016F53}"/>
      </w:docPartPr>
      <w:docPartBody>
        <w:p w:rsidR="009C0591" w:rsidRDefault="003B4306" w:rsidP="003B4306">
          <w:pPr>
            <w:pStyle w:val="F745F48B55C04094BCEBC8A5F1978A5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D031A54C1444836BDDEA7880ABE1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09C0B-18EA-44F7-A199-53CA4B3EF08C}"/>
      </w:docPartPr>
      <w:docPartBody>
        <w:p w:rsidR="009C0591" w:rsidRDefault="003B4306" w:rsidP="003B4306">
          <w:pPr>
            <w:pStyle w:val="2D031A54C1444836BDDEA7880ABE15B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99D156C2F6D43AFB4778BEA121A0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24453-AA96-43E2-9B04-2C14F71B4821}"/>
      </w:docPartPr>
      <w:docPartBody>
        <w:p w:rsidR="009C0591" w:rsidRDefault="003B4306" w:rsidP="003B4306">
          <w:pPr>
            <w:pStyle w:val="E99D156C2F6D43AFB4778BEA121A043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A2DE1D7EC624EA09A50862D83FED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CD238-DD71-4223-90E9-F3467576984C}"/>
      </w:docPartPr>
      <w:docPartBody>
        <w:p w:rsidR="009C0591" w:rsidRDefault="003B4306" w:rsidP="003B4306">
          <w:pPr>
            <w:pStyle w:val="2A2DE1D7EC624EA09A50862D83FEDD0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24B438B0B304342B703FC83A5AB8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9415E-A7B4-4B9A-AEDF-598060F48990}"/>
      </w:docPartPr>
      <w:docPartBody>
        <w:p w:rsidR="009C0591" w:rsidRDefault="003B4306" w:rsidP="003B4306">
          <w:pPr>
            <w:pStyle w:val="824B438B0B304342B703FC83A5AB824E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9E10C72B2B2415D8A7D4D82C3D80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FEDBE-9271-4C63-9995-B5C0DAE68FC7}"/>
      </w:docPartPr>
      <w:docPartBody>
        <w:p w:rsidR="009C0591" w:rsidRDefault="003B4306" w:rsidP="003B4306">
          <w:pPr>
            <w:pStyle w:val="19E10C72B2B2415D8A7D4D82C3D80C5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288DD039A7A405BA17F04AA5E312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CE16F-A560-4393-9604-977A0B25AE31}"/>
      </w:docPartPr>
      <w:docPartBody>
        <w:p w:rsidR="009C0591" w:rsidRDefault="003B4306" w:rsidP="003B4306">
          <w:pPr>
            <w:pStyle w:val="F288DD039A7A405BA17F04AA5E312EE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3C80AF1F1A64A3BB903799D43D40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276DE-B5CF-497E-A7B2-96D70490D35E}"/>
      </w:docPartPr>
      <w:docPartBody>
        <w:p w:rsidR="009C0591" w:rsidRDefault="003B4306" w:rsidP="003B4306">
          <w:pPr>
            <w:pStyle w:val="F3C80AF1F1A64A3BB903799D43D406E4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8BE5FDD8BF1451A9919F859AB24C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ADCEE-F55E-44F5-A016-ACBB714C7388}"/>
      </w:docPartPr>
      <w:docPartBody>
        <w:p w:rsidR="009C0591" w:rsidRDefault="003B4306" w:rsidP="003B4306">
          <w:pPr>
            <w:pStyle w:val="98BE5FDD8BF1451A9919F859AB24C0B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1B23B29952D4172B1AED77C971B0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AA4F0-DD59-4780-BA4E-F6714E251DF2}"/>
      </w:docPartPr>
      <w:docPartBody>
        <w:p w:rsidR="009C0591" w:rsidRDefault="003B4306" w:rsidP="003B4306">
          <w:pPr>
            <w:pStyle w:val="61B23B29952D4172B1AED77C971B092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448899EFB95444FB232B3A1870C7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84C28-2616-49F7-A94F-D9AAD7A5D5C9}"/>
      </w:docPartPr>
      <w:docPartBody>
        <w:p w:rsidR="009C0591" w:rsidRDefault="003B4306" w:rsidP="003B4306">
          <w:pPr>
            <w:pStyle w:val="7448899EFB95444FB232B3A1870C7BE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24C2EEB52F24283B5771ECEF1543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5154A-B961-4AB1-8966-45750E43854C}"/>
      </w:docPartPr>
      <w:docPartBody>
        <w:p w:rsidR="009C0591" w:rsidRDefault="003B4306" w:rsidP="003B4306">
          <w:pPr>
            <w:pStyle w:val="424C2EEB52F24283B5771ECEF1543E0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7BAF3645D724181BC513A5EE6A15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A54B8-FEE6-4A40-B362-D06999BF8BBB}"/>
      </w:docPartPr>
      <w:docPartBody>
        <w:p w:rsidR="009C0591" w:rsidRDefault="003B4306" w:rsidP="003B4306">
          <w:pPr>
            <w:pStyle w:val="87BAF3645D724181BC513A5EE6A157C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5A7608AF17E42A6B00494762C6C6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DFFDC-699A-4AF8-9381-3C5D6B8CAE47}"/>
      </w:docPartPr>
      <w:docPartBody>
        <w:p w:rsidR="009C0591" w:rsidRDefault="003B4306" w:rsidP="003B4306">
          <w:pPr>
            <w:pStyle w:val="85A7608AF17E42A6B00494762C6C633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8B189F404D8404B8BC823173498C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6B9FC-C4B1-426D-AC4B-311700D4E772}"/>
      </w:docPartPr>
      <w:docPartBody>
        <w:p w:rsidR="009C0591" w:rsidRDefault="003B4306" w:rsidP="003B4306">
          <w:pPr>
            <w:pStyle w:val="F8B189F404D8404B8BC823173498CC3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AEC100401A0442CB3B172BD0EA93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933D4-C883-49F4-94CF-B32BE658975A}"/>
      </w:docPartPr>
      <w:docPartBody>
        <w:p w:rsidR="009C0591" w:rsidRDefault="003B4306" w:rsidP="003B4306">
          <w:pPr>
            <w:pStyle w:val="6AEC100401A0442CB3B172BD0EA9375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0E1B69F555646DCAE6F92C2AFF8C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ECCCF-D90D-4EFF-BDDA-D722EFBD30D5}"/>
      </w:docPartPr>
      <w:docPartBody>
        <w:p w:rsidR="009C0591" w:rsidRDefault="003B4306" w:rsidP="003B4306">
          <w:pPr>
            <w:pStyle w:val="70E1B69F555646DCAE6F92C2AFF8C43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FD29F9B129A4744A9B4DBB884520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4BC9E-BFCE-4F0F-8D65-88D545C4B01F}"/>
      </w:docPartPr>
      <w:docPartBody>
        <w:p w:rsidR="009C0591" w:rsidRDefault="003B4306" w:rsidP="003B4306">
          <w:pPr>
            <w:pStyle w:val="7FD29F9B129A4744A9B4DBB88452059F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5D0702EDD2A4078A4E81E74CE63B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F6EF4-BDBE-4D7C-B763-9B2BEA7A8D5D}"/>
      </w:docPartPr>
      <w:docPartBody>
        <w:p w:rsidR="009C0591" w:rsidRDefault="003B4306" w:rsidP="003B4306">
          <w:pPr>
            <w:pStyle w:val="A5D0702EDD2A4078A4E81E74CE63BC3E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A47B771CAA54F5283A3CCBA2F317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1485F-3C01-41C8-8B8A-309BEF21D266}"/>
      </w:docPartPr>
      <w:docPartBody>
        <w:p w:rsidR="009C0591" w:rsidRDefault="003B4306" w:rsidP="003B4306">
          <w:pPr>
            <w:pStyle w:val="DA47B771CAA54F5283A3CCBA2F317F01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A053A80272E45359D24E0B791827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13BB3-0EEF-4A83-B761-AAD02D79CF4F}"/>
      </w:docPartPr>
      <w:docPartBody>
        <w:p w:rsidR="009C0591" w:rsidRDefault="003B4306" w:rsidP="003B4306">
          <w:pPr>
            <w:pStyle w:val="EA053A80272E45359D24E0B791827F6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1C3975378B34B20AED24E78D05DA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C3550-56E6-49D5-A50A-5B6D1FB9B76D}"/>
      </w:docPartPr>
      <w:docPartBody>
        <w:p w:rsidR="009C0591" w:rsidRDefault="003B4306" w:rsidP="003B4306">
          <w:pPr>
            <w:pStyle w:val="01C3975378B34B20AED24E78D05DA81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B888006944D4906846EA90B5ECD2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B5B7F-2DF9-46BF-8D2E-A8D5D192E453}"/>
      </w:docPartPr>
      <w:docPartBody>
        <w:p w:rsidR="009C0591" w:rsidRDefault="003B4306" w:rsidP="003B4306">
          <w:pPr>
            <w:pStyle w:val="3B888006944D4906846EA90B5ECD2F0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80561DD631E4BB9830660ACAF4CD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31DCB-FB99-42D8-9BAA-AC853C13DBBA}"/>
      </w:docPartPr>
      <w:docPartBody>
        <w:p w:rsidR="009C0591" w:rsidRDefault="003B4306" w:rsidP="003B4306">
          <w:pPr>
            <w:pStyle w:val="380561DD631E4BB9830660ACAF4CD4A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D8C050E9AC84614BCD4C4E4EE8D2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C607F-E9A9-4763-BADD-31531D9D7E63}"/>
      </w:docPartPr>
      <w:docPartBody>
        <w:p w:rsidR="009C0591" w:rsidRDefault="003B4306" w:rsidP="003B4306">
          <w:pPr>
            <w:pStyle w:val="CD8C050E9AC84614BCD4C4E4EE8D2B0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299745FAE5C4EDEB7E9DAA19D94E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381A4-1106-48EE-91FE-1FFD30B74FE1}"/>
      </w:docPartPr>
      <w:docPartBody>
        <w:p w:rsidR="009C0591" w:rsidRDefault="003B4306" w:rsidP="003B4306">
          <w:pPr>
            <w:pStyle w:val="E299745FAE5C4EDEB7E9DAA19D94E2D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FC0AF1E81484AE998DB601E49F11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44512-0E3C-437F-986B-053662BAFEBD}"/>
      </w:docPartPr>
      <w:docPartBody>
        <w:p w:rsidR="009C0591" w:rsidRDefault="003B4306" w:rsidP="003B4306">
          <w:pPr>
            <w:pStyle w:val="CFC0AF1E81484AE998DB601E49F11CF4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651143125AB4BCCBEB9784897D53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928AA-7C19-420C-A8F9-3991DC7A8F7D}"/>
      </w:docPartPr>
      <w:docPartBody>
        <w:p w:rsidR="009C0591" w:rsidRDefault="003B4306" w:rsidP="003B4306">
          <w:pPr>
            <w:pStyle w:val="1651143125AB4BCCBEB9784897D5370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74298CA3F374D29B0BE87D3B1F57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7054-F133-4036-96EE-DA538F0A564A}"/>
      </w:docPartPr>
      <w:docPartBody>
        <w:p w:rsidR="009C0591" w:rsidRDefault="003B4306" w:rsidP="003B4306">
          <w:pPr>
            <w:pStyle w:val="174298CA3F374D29B0BE87D3B1F575E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6FEF3EA9E214A6FBD7D240D2F652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A8302-59E3-4525-87BF-4EC435C6E6E5}"/>
      </w:docPartPr>
      <w:docPartBody>
        <w:p w:rsidR="009C0591" w:rsidRDefault="003B4306" w:rsidP="003B4306">
          <w:pPr>
            <w:pStyle w:val="D6FEF3EA9E214A6FBD7D240D2F65235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E844C7589F9456DB496CCBF1F2A4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A7C51-063C-491F-9F16-126D7E21988E}"/>
      </w:docPartPr>
      <w:docPartBody>
        <w:p w:rsidR="009C0591" w:rsidRDefault="003B4306" w:rsidP="003B4306">
          <w:pPr>
            <w:pStyle w:val="CE844C7589F9456DB496CCBF1F2A40E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2A55293F6B847BA8D163095D6ACA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0FA66-C263-4700-BC1A-E284C3792047}"/>
      </w:docPartPr>
      <w:docPartBody>
        <w:p w:rsidR="009C0591" w:rsidRDefault="003B4306" w:rsidP="003B4306">
          <w:pPr>
            <w:pStyle w:val="12A55293F6B847BA8D163095D6ACAC45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F14EAA645A54AFF802EA92D85A1E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BA809-371B-443D-99FA-8CC0759B03F8}"/>
      </w:docPartPr>
      <w:docPartBody>
        <w:p w:rsidR="009C0591" w:rsidRDefault="003B4306" w:rsidP="003B4306">
          <w:pPr>
            <w:pStyle w:val="FF14EAA645A54AFF802EA92D85A1E12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70E38537AC34DC5B9A8FFACE8A2F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FEF15-5C19-474E-9A31-0FDAA66A0C15}"/>
      </w:docPartPr>
      <w:docPartBody>
        <w:p w:rsidR="009C0591" w:rsidRDefault="003B4306" w:rsidP="003B4306">
          <w:pPr>
            <w:pStyle w:val="770E38537AC34DC5B9A8FFACE8A2F80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936E07A96F149DEAB7EC86318E0C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8CEA0-E84B-469A-8CCE-F88A875163DF}"/>
      </w:docPartPr>
      <w:docPartBody>
        <w:p w:rsidR="009C0591" w:rsidRDefault="003B4306" w:rsidP="003B4306">
          <w:pPr>
            <w:pStyle w:val="5936E07A96F149DEAB7EC86318E0CC2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6396C072B0C4FF4B522163B5D536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1BCC5-A41A-4194-9670-17CCC87F68F0}"/>
      </w:docPartPr>
      <w:docPartBody>
        <w:p w:rsidR="009C0591" w:rsidRDefault="003B4306" w:rsidP="003B4306">
          <w:pPr>
            <w:pStyle w:val="D6396C072B0C4FF4B522163B5D536CE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EBADC81C9D140FAADE768F950310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174C4-9436-4A54-89DD-908CF3706D9C}"/>
      </w:docPartPr>
      <w:docPartBody>
        <w:p w:rsidR="009C0591" w:rsidRDefault="003B4306" w:rsidP="003B4306">
          <w:pPr>
            <w:pStyle w:val="FEBADC81C9D140FAADE768F95031028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26BCDDCA17C4AB99C2D141E7D44C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A844A-E262-49B3-A407-0210E8080BF4}"/>
      </w:docPartPr>
      <w:docPartBody>
        <w:p w:rsidR="009C0591" w:rsidRDefault="003B4306" w:rsidP="003B4306">
          <w:pPr>
            <w:pStyle w:val="126BCDDCA17C4AB99C2D141E7D44C55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0E8F"/>
    <w:rsid w:val="0003514C"/>
    <w:rsid w:val="00140401"/>
    <w:rsid w:val="00180B71"/>
    <w:rsid w:val="001B5E33"/>
    <w:rsid w:val="001F157C"/>
    <w:rsid w:val="0020669A"/>
    <w:rsid w:val="002750EC"/>
    <w:rsid w:val="002849FD"/>
    <w:rsid w:val="002C3B1F"/>
    <w:rsid w:val="002D7406"/>
    <w:rsid w:val="002E2768"/>
    <w:rsid w:val="003574F8"/>
    <w:rsid w:val="00382F64"/>
    <w:rsid w:val="003B4306"/>
    <w:rsid w:val="003E2777"/>
    <w:rsid w:val="0042101C"/>
    <w:rsid w:val="0055578B"/>
    <w:rsid w:val="00560DBD"/>
    <w:rsid w:val="0066007B"/>
    <w:rsid w:val="00717712"/>
    <w:rsid w:val="007628EB"/>
    <w:rsid w:val="007806DF"/>
    <w:rsid w:val="0078368B"/>
    <w:rsid w:val="007A0C41"/>
    <w:rsid w:val="007B36F3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9C0591"/>
    <w:rsid w:val="00A20FB0"/>
    <w:rsid w:val="00AC2A4C"/>
    <w:rsid w:val="00B41784"/>
    <w:rsid w:val="00BB3C50"/>
    <w:rsid w:val="00BC5EDC"/>
    <w:rsid w:val="00BC708D"/>
    <w:rsid w:val="00BC79FF"/>
    <w:rsid w:val="00C82E80"/>
    <w:rsid w:val="00C924D2"/>
    <w:rsid w:val="00C93A14"/>
    <w:rsid w:val="00C93DE3"/>
    <w:rsid w:val="00D1326B"/>
    <w:rsid w:val="00D34F1C"/>
    <w:rsid w:val="00D47E01"/>
    <w:rsid w:val="00D50D43"/>
    <w:rsid w:val="00D63598"/>
    <w:rsid w:val="00E44A91"/>
    <w:rsid w:val="00E56FAB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4306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83044160B2CF4FD28657C0C42A0D0EFC">
    <w:name w:val="83044160B2CF4FD28657C0C42A0D0EFC"/>
    <w:rsid w:val="003B4306"/>
  </w:style>
  <w:style w:type="paragraph" w:customStyle="1" w:styleId="E332E68F83B44DD699E3DB46390807F3">
    <w:name w:val="E332E68F83B44DD699E3DB46390807F3"/>
    <w:rsid w:val="003B4306"/>
  </w:style>
  <w:style w:type="paragraph" w:customStyle="1" w:styleId="8375243F30684EBAB30C53A22C509BED">
    <w:name w:val="8375243F30684EBAB30C53A22C509BED"/>
    <w:rsid w:val="003B4306"/>
  </w:style>
  <w:style w:type="paragraph" w:customStyle="1" w:styleId="89B4DE6346FF4F2FA7A609B7A60F8B45">
    <w:name w:val="89B4DE6346FF4F2FA7A609B7A60F8B45"/>
    <w:rsid w:val="003B4306"/>
  </w:style>
  <w:style w:type="paragraph" w:customStyle="1" w:styleId="F745F48B55C04094BCEBC8A5F1978A5C">
    <w:name w:val="F745F48B55C04094BCEBC8A5F1978A5C"/>
    <w:rsid w:val="003B4306"/>
  </w:style>
  <w:style w:type="paragraph" w:customStyle="1" w:styleId="2D031A54C1444836BDDEA7880ABE15B0">
    <w:name w:val="2D031A54C1444836BDDEA7880ABE15B0"/>
    <w:rsid w:val="003B4306"/>
  </w:style>
  <w:style w:type="paragraph" w:customStyle="1" w:styleId="E99D156C2F6D43AFB4778BEA121A0432">
    <w:name w:val="E99D156C2F6D43AFB4778BEA121A0432"/>
    <w:rsid w:val="003B4306"/>
  </w:style>
  <w:style w:type="paragraph" w:customStyle="1" w:styleId="2A2DE1D7EC624EA09A50862D83FEDD09">
    <w:name w:val="2A2DE1D7EC624EA09A50862D83FEDD09"/>
    <w:rsid w:val="003B4306"/>
  </w:style>
  <w:style w:type="paragraph" w:customStyle="1" w:styleId="824B438B0B304342B703FC83A5AB824E">
    <w:name w:val="824B438B0B304342B703FC83A5AB824E"/>
    <w:rsid w:val="003B4306"/>
  </w:style>
  <w:style w:type="paragraph" w:customStyle="1" w:styleId="19E10C72B2B2415D8A7D4D82C3D80C57">
    <w:name w:val="19E10C72B2B2415D8A7D4D82C3D80C57"/>
    <w:rsid w:val="003B4306"/>
  </w:style>
  <w:style w:type="paragraph" w:customStyle="1" w:styleId="F288DD039A7A405BA17F04AA5E312EE6">
    <w:name w:val="F288DD039A7A405BA17F04AA5E312EE6"/>
    <w:rsid w:val="003B4306"/>
  </w:style>
  <w:style w:type="paragraph" w:customStyle="1" w:styleId="F3C80AF1F1A64A3BB903799D43D406E4">
    <w:name w:val="F3C80AF1F1A64A3BB903799D43D406E4"/>
    <w:rsid w:val="003B4306"/>
  </w:style>
  <w:style w:type="paragraph" w:customStyle="1" w:styleId="98BE5FDD8BF1451A9919F859AB24C0B7">
    <w:name w:val="98BE5FDD8BF1451A9919F859AB24C0B7"/>
    <w:rsid w:val="003B4306"/>
  </w:style>
  <w:style w:type="paragraph" w:customStyle="1" w:styleId="61B23B29952D4172B1AED77C971B0929">
    <w:name w:val="61B23B29952D4172B1AED77C971B0929"/>
    <w:rsid w:val="003B4306"/>
  </w:style>
  <w:style w:type="paragraph" w:customStyle="1" w:styleId="7448899EFB95444FB232B3A1870C7BE7">
    <w:name w:val="7448899EFB95444FB232B3A1870C7BE7"/>
    <w:rsid w:val="003B4306"/>
  </w:style>
  <w:style w:type="paragraph" w:customStyle="1" w:styleId="424C2EEB52F24283B5771ECEF1543E0B">
    <w:name w:val="424C2EEB52F24283B5771ECEF1543E0B"/>
    <w:rsid w:val="003B4306"/>
  </w:style>
  <w:style w:type="paragraph" w:customStyle="1" w:styleId="87BAF3645D724181BC513A5EE6A157CB">
    <w:name w:val="87BAF3645D724181BC513A5EE6A157CB"/>
    <w:rsid w:val="003B4306"/>
  </w:style>
  <w:style w:type="paragraph" w:customStyle="1" w:styleId="85A7608AF17E42A6B00494762C6C633A">
    <w:name w:val="85A7608AF17E42A6B00494762C6C633A"/>
    <w:rsid w:val="003B4306"/>
  </w:style>
  <w:style w:type="paragraph" w:customStyle="1" w:styleId="F8B189F404D8404B8BC823173498CC3C">
    <w:name w:val="F8B189F404D8404B8BC823173498CC3C"/>
    <w:rsid w:val="003B4306"/>
  </w:style>
  <w:style w:type="paragraph" w:customStyle="1" w:styleId="6AEC100401A0442CB3B172BD0EA93758">
    <w:name w:val="6AEC100401A0442CB3B172BD0EA93758"/>
    <w:rsid w:val="003B4306"/>
  </w:style>
  <w:style w:type="paragraph" w:customStyle="1" w:styleId="70E1B69F555646DCAE6F92C2AFF8C439">
    <w:name w:val="70E1B69F555646DCAE6F92C2AFF8C439"/>
    <w:rsid w:val="003B4306"/>
  </w:style>
  <w:style w:type="paragraph" w:customStyle="1" w:styleId="7FD29F9B129A4744A9B4DBB88452059F">
    <w:name w:val="7FD29F9B129A4744A9B4DBB88452059F"/>
    <w:rsid w:val="003B4306"/>
  </w:style>
  <w:style w:type="paragraph" w:customStyle="1" w:styleId="A5D0702EDD2A4078A4E81E74CE63BC3E">
    <w:name w:val="A5D0702EDD2A4078A4E81E74CE63BC3E"/>
    <w:rsid w:val="003B4306"/>
  </w:style>
  <w:style w:type="paragraph" w:customStyle="1" w:styleId="DA47B771CAA54F5283A3CCBA2F317F01">
    <w:name w:val="DA47B771CAA54F5283A3CCBA2F317F01"/>
    <w:rsid w:val="003B4306"/>
  </w:style>
  <w:style w:type="paragraph" w:customStyle="1" w:styleId="EA053A80272E45359D24E0B791827F6D">
    <w:name w:val="EA053A80272E45359D24E0B791827F6D"/>
    <w:rsid w:val="003B4306"/>
  </w:style>
  <w:style w:type="paragraph" w:customStyle="1" w:styleId="01C3975378B34B20AED24E78D05DA81C">
    <w:name w:val="01C3975378B34B20AED24E78D05DA81C"/>
    <w:rsid w:val="003B4306"/>
  </w:style>
  <w:style w:type="paragraph" w:customStyle="1" w:styleId="3B888006944D4906846EA90B5ECD2F09">
    <w:name w:val="3B888006944D4906846EA90B5ECD2F09"/>
    <w:rsid w:val="003B4306"/>
  </w:style>
  <w:style w:type="paragraph" w:customStyle="1" w:styleId="380561DD631E4BB9830660ACAF4CD4A0">
    <w:name w:val="380561DD631E4BB9830660ACAF4CD4A0"/>
    <w:rsid w:val="003B4306"/>
  </w:style>
  <w:style w:type="paragraph" w:customStyle="1" w:styleId="CD8C050E9AC84614BCD4C4E4EE8D2B0B">
    <w:name w:val="CD8C050E9AC84614BCD4C4E4EE8D2B0B"/>
    <w:rsid w:val="003B4306"/>
  </w:style>
  <w:style w:type="paragraph" w:customStyle="1" w:styleId="E299745FAE5C4EDEB7E9DAA19D94E2D2">
    <w:name w:val="E299745FAE5C4EDEB7E9DAA19D94E2D2"/>
    <w:rsid w:val="003B4306"/>
  </w:style>
  <w:style w:type="paragraph" w:customStyle="1" w:styleId="CFC0AF1E81484AE998DB601E49F11CF4">
    <w:name w:val="CFC0AF1E81484AE998DB601E49F11CF4"/>
    <w:rsid w:val="003B4306"/>
  </w:style>
  <w:style w:type="paragraph" w:customStyle="1" w:styleId="1651143125AB4BCCBEB9784897D5370C">
    <w:name w:val="1651143125AB4BCCBEB9784897D5370C"/>
    <w:rsid w:val="003B4306"/>
  </w:style>
  <w:style w:type="paragraph" w:customStyle="1" w:styleId="174298CA3F374D29B0BE87D3B1F575ED">
    <w:name w:val="174298CA3F374D29B0BE87D3B1F575ED"/>
    <w:rsid w:val="003B4306"/>
  </w:style>
  <w:style w:type="paragraph" w:customStyle="1" w:styleId="D6FEF3EA9E214A6FBD7D240D2F652358">
    <w:name w:val="D6FEF3EA9E214A6FBD7D240D2F652358"/>
    <w:rsid w:val="003B4306"/>
  </w:style>
  <w:style w:type="paragraph" w:customStyle="1" w:styleId="CE844C7589F9456DB496CCBF1F2A40E7">
    <w:name w:val="CE844C7589F9456DB496CCBF1F2A40E7"/>
    <w:rsid w:val="003B4306"/>
  </w:style>
  <w:style w:type="paragraph" w:customStyle="1" w:styleId="12A55293F6B847BA8D163095D6ACAC45">
    <w:name w:val="12A55293F6B847BA8D163095D6ACAC45"/>
    <w:rsid w:val="003B4306"/>
  </w:style>
  <w:style w:type="paragraph" w:customStyle="1" w:styleId="FF14EAA645A54AFF802EA92D85A1E128">
    <w:name w:val="FF14EAA645A54AFF802EA92D85A1E128"/>
    <w:rsid w:val="003B4306"/>
  </w:style>
  <w:style w:type="paragraph" w:customStyle="1" w:styleId="770E38537AC34DC5B9A8FFACE8A2F802">
    <w:name w:val="770E38537AC34DC5B9A8FFACE8A2F802"/>
    <w:rsid w:val="003B4306"/>
  </w:style>
  <w:style w:type="paragraph" w:customStyle="1" w:styleId="5936E07A96F149DEAB7EC86318E0CC23">
    <w:name w:val="5936E07A96F149DEAB7EC86318E0CC23"/>
    <w:rsid w:val="003B4306"/>
  </w:style>
  <w:style w:type="paragraph" w:customStyle="1" w:styleId="D6396C072B0C4FF4B522163B5D536CEA">
    <w:name w:val="D6396C072B0C4FF4B522163B5D536CEA"/>
    <w:rsid w:val="003B4306"/>
  </w:style>
  <w:style w:type="paragraph" w:customStyle="1" w:styleId="FEBADC81C9D140FAADE768F950310287">
    <w:name w:val="FEBADC81C9D140FAADE768F950310287"/>
    <w:rsid w:val="003B4306"/>
  </w:style>
  <w:style w:type="paragraph" w:customStyle="1" w:styleId="126BCDDCA17C4AB99C2D141E7D44C55B">
    <w:name w:val="126BCDDCA17C4AB99C2D141E7D44C55B"/>
    <w:rsid w:val="003B4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6EA1-82C4-4DAC-8F1A-86719398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6</cp:revision>
  <dcterms:created xsi:type="dcterms:W3CDTF">2023-06-02T07:14:00Z</dcterms:created>
  <dcterms:modified xsi:type="dcterms:W3CDTF">2024-03-21T10:53:00Z</dcterms:modified>
</cp:coreProperties>
</file>