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4A9BEC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5B5613">
        <w:rPr>
          <w:b/>
          <w:color w:val="FFFFFF" w:themeColor="background1"/>
          <w:sz w:val="32"/>
        </w:rPr>
        <w:t xml:space="preserve">Gestion de Patrimoine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7E5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CA6FE93" w:rsidR="0002684E" w:rsidRDefault="007F51C7" w:rsidP="0002684E">
      <w:pPr>
        <w:tabs>
          <w:tab w:val="left" w:pos="0"/>
        </w:tabs>
        <w:jc w:val="center"/>
      </w:pPr>
      <w:hyperlink r:id="rId9" w:history="1">
        <w:r w:rsidR="00D14625" w:rsidRPr="00B362D3">
          <w:rPr>
            <w:rStyle w:val="Lienhypertexte"/>
            <w:noProof/>
          </w:rPr>
          <w:t>iae-alternance.mastergdp@univ-lyon3.fr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D81237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DB6740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F2C9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CEF7FD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F2C98">
              <w:rPr>
                <w:b/>
                <w:bCs/>
                <w:color w:val="0070C0"/>
                <w:sz w:val="28"/>
              </w:rPr>
              <w:t>֤É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FCA4DE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F2C9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DCF198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F2C9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12A7AC1A" w:rsidR="00D14625" w:rsidRDefault="004F2C98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A4F9492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F2C9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A037D28" w14:textId="77777777" w:rsidR="004F2C98" w:rsidRDefault="004F2C98" w:rsidP="004F2C9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5D212F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margin" w:tblpY="70"/>
        <w:tblW w:w="1062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357"/>
        <w:gridCol w:w="3611"/>
      </w:tblGrid>
      <w:tr w:rsidR="00D14625" w:rsidRPr="00016D55" w14:paraId="64B28E43" w14:textId="77777777" w:rsidTr="00AC5BD8">
        <w:trPr>
          <w:trHeight w:val="416"/>
        </w:trPr>
        <w:tc>
          <w:tcPr>
            <w:tcW w:w="2659" w:type="dxa"/>
            <w:vAlign w:val="center"/>
          </w:tcPr>
          <w:p w14:paraId="04958E27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4357" w:type="dxa"/>
            <w:vAlign w:val="center"/>
          </w:tcPr>
          <w:p w14:paraId="787B1AE6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3611" w:type="dxa"/>
            <w:vAlign w:val="center"/>
          </w:tcPr>
          <w:p w14:paraId="25C3D441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</w:tr>
      <w:tr w:rsidR="00D14625" w:rsidRPr="00AF00CD" w14:paraId="2C9CD376" w14:textId="77777777" w:rsidTr="00AC5BD8">
        <w:trPr>
          <w:trHeight w:val="624"/>
        </w:trPr>
        <w:tc>
          <w:tcPr>
            <w:tcW w:w="2659" w:type="dxa"/>
            <w:vAlign w:val="center"/>
          </w:tcPr>
          <w:p w14:paraId="31089993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patrimoniale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458471E353B5476DAE585DD1730DBC3A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1F87232" w14:textId="77777777" w:rsidR="00D14625" w:rsidRPr="00613F29" w:rsidRDefault="00D14625" w:rsidP="00D14625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18DB1A9266B24BD9AA26DBD618850362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2341C12E" w14:textId="77777777" w:rsidR="00D14625" w:rsidRPr="00AF00CD" w:rsidRDefault="00D14625" w:rsidP="00D14625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4CFE6BF6" w14:textId="77777777" w:rsidTr="00AC5BD8">
        <w:trPr>
          <w:trHeight w:val="1064"/>
        </w:trPr>
        <w:tc>
          <w:tcPr>
            <w:tcW w:w="2659" w:type="dxa"/>
            <w:vAlign w:val="center"/>
          </w:tcPr>
          <w:p w14:paraId="17690FDD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fortune</w:t>
            </w:r>
          </w:p>
        </w:tc>
        <w:sdt>
          <w:sdtPr>
            <w:rPr>
              <w:rFonts w:cs="Arial"/>
            </w:rPr>
            <w:id w:val="-1583831046"/>
            <w:placeholder>
              <w:docPart w:val="CF79615B31954D91A00EA63B20830D7E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4925B6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23E01DF0846844F99340CCFBD8DD96B6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6DC8D77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79102E36" w14:textId="77777777" w:rsidTr="00AC5BD8">
        <w:trPr>
          <w:trHeight w:val="702"/>
        </w:trPr>
        <w:tc>
          <w:tcPr>
            <w:tcW w:w="2659" w:type="dxa"/>
            <w:vAlign w:val="center"/>
          </w:tcPr>
          <w:p w14:paraId="578088B8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portefeuille</w:t>
            </w:r>
          </w:p>
        </w:tc>
        <w:sdt>
          <w:sdtPr>
            <w:rPr>
              <w:rFonts w:cs="Arial"/>
            </w:rPr>
            <w:id w:val="-187990026"/>
            <w:placeholder>
              <w:docPart w:val="B1BAE541E7A54C60828D4DF56C826308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7909D83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71233C07E9F84A55927BCE229A1D3DDE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09B8292C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0CF4FBD7" w14:textId="77777777" w:rsidTr="00AC5BD8">
        <w:trPr>
          <w:trHeight w:val="694"/>
        </w:trPr>
        <w:tc>
          <w:tcPr>
            <w:tcW w:w="2659" w:type="dxa"/>
            <w:vAlign w:val="center"/>
          </w:tcPr>
          <w:p w14:paraId="7CC9B46A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privée</w:t>
            </w:r>
          </w:p>
        </w:tc>
        <w:sdt>
          <w:sdtPr>
            <w:rPr>
              <w:rFonts w:cs="Arial"/>
            </w:rPr>
            <w:id w:val="123742465"/>
            <w:placeholder>
              <w:docPart w:val="1DFF83AACFA040D689868FA16A4E19EA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611B4ECD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BE10E84D268E4F4CB1E7EC40B58E0F1D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6FAAF7E5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513EC416" w14:textId="77777777" w:rsidTr="00AC5BD8">
        <w:trPr>
          <w:trHeight w:val="718"/>
        </w:trPr>
        <w:tc>
          <w:tcPr>
            <w:tcW w:w="2659" w:type="dxa"/>
            <w:vAlign w:val="center"/>
          </w:tcPr>
          <w:p w14:paraId="2D6E0D18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>onseiller en Epargne-Retraite</w:t>
            </w:r>
          </w:p>
        </w:tc>
        <w:sdt>
          <w:sdtPr>
            <w:rPr>
              <w:rFonts w:cs="Arial"/>
            </w:rPr>
            <w:id w:val="72932213"/>
            <w:placeholder>
              <w:docPart w:val="5D742D1817A54D10959EBC34347D1B68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71F92F1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9D0FD995537B4970B2011BCD2B30D525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7F8FF88A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7893E80A" w14:textId="77777777" w:rsidTr="00AC5BD8">
        <w:trPr>
          <w:trHeight w:val="718"/>
        </w:trPr>
        <w:tc>
          <w:tcPr>
            <w:tcW w:w="2659" w:type="dxa"/>
            <w:vAlign w:val="center"/>
          </w:tcPr>
          <w:p w14:paraId="6FF566DE" w14:textId="77777777" w:rsidR="00D1462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sdt>
          <w:sdtPr>
            <w:rPr>
              <w:rFonts w:cs="Arial"/>
            </w:rPr>
            <w:id w:val="-148209934"/>
            <w:placeholder>
              <w:docPart w:val="AE2288F607124FACBA9C8C74963ABEFE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4783B8D" w14:textId="77777777" w:rsidR="00D14625" w:rsidRDefault="00D14625" w:rsidP="00D1462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76BD42B64219486F8530D92AC27A0663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03914F17" w14:textId="77777777" w:rsidR="00D14625" w:rsidRDefault="00D14625" w:rsidP="00D1462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73CBF0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4F2C9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9E77DED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F51C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18C7" w14:textId="77777777" w:rsidR="00053F5C" w:rsidRDefault="00053F5C" w:rsidP="00F53087">
      <w:pPr>
        <w:spacing w:after="0" w:line="240" w:lineRule="auto"/>
      </w:pPr>
      <w:r>
        <w:separator/>
      </w:r>
    </w:p>
  </w:endnote>
  <w:endnote w:type="continuationSeparator" w:id="0">
    <w:p w14:paraId="7BA2D46F" w14:textId="77777777" w:rsidR="00053F5C" w:rsidRDefault="00053F5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AB503" w14:textId="77777777" w:rsidR="00053F5C" w:rsidRDefault="00053F5C" w:rsidP="00F53087">
      <w:pPr>
        <w:spacing w:after="0" w:line="240" w:lineRule="auto"/>
      </w:pPr>
      <w:r>
        <w:separator/>
      </w:r>
    </w:p>
  </w:footnote>
  <w:footnote w:type="continuationSeparator" w:id="0">
    <w:p w14:paraId="00200DE6" w14:textId="77777777" w:rsidR="00053F5C" w:rsidRDefault="00053F5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5CD736D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2B644027">
          <wp:extent cx="2177845" cy="4445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4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41FAA">
      <w:t>202</w:t>
    </w:r>
    <w:r w:rsidR="00AC5BD8">
      <w:t>5</w:t>
    </w:r>
    <w:r w:rsidR="00441FAA">
      <w:t>/202</w:t>
    </w:r>
    <w:r w:rsidR="00AC5BD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i279ljGKToQeYkxlnIld4mR/br3Vj5vr0wxyvHdMBfo+79gdqO/PhbbJtTzYLVFTZL2B4ASL1DLIHg+suCrOw==" w:salt="CJI2p6XGqd3BF6haIwHTX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E15C3"/>
    <w:rsid w:val="001039B7"/>
    <w:rsid w:val="00127CBB"/>
    <w:rsid w:val="00141421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3F54C4"/>
    <w:rsid w:val="00406522"/>
    <w:rsid w:val="004165A3"/>
    <w:rsid w:val="004275B2"/>
    <w:rsid w:val="00441FAA"/>
    <w:rsid w:val="00444AAD"/>
    <w:rsid w:val="00456B75"/>
    <w:rsid w:val="00474835"/>
    <w:rsid w:val="00487107"/>
    <w:rsid w:val="00493ADC"/>
    <w:rsid w:val="004B3857"/>
    <w:rsid w:val="004F2C98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37FF"/>
    <w:rsid w:val="00624055"/>
    <w:rsid w:val="00641D21"/>
    <w:rsid w:val="00642AF1"/>
    <w:rsid w:val="006436D6"/>
    <w:rsid w:val="00651391"/>
    <w:rsid w:val="00684418"/>
    <w:rsid w:val="00696C2D"/>
    <w:rsid w:val="006B2BEA"/>
    <w:rsid w:val="006D4AC0"/>
    <w:rsid w:val="006D708E"/>
    <w:rsid w:val="0070691F"/>
    <w:rsid w:val="0071112A"/>
    <w:rsid w:val="00740295"/>
    <w:rsid w:val="00785E55"/>
    <w:rsid w:val="007A2332"/>
    <w:rsid w:val="007E55DC"/>
    <w:rsid w:val="007F51C7"/>
    <w:rsid w:val="00831CA8"/>
    <w:rsid w:val="00837E89"/>
    <w:rsid w:val="00850713"/>
    <w:rsid w:val="008635B6"/>
    <w:rsid w:val="008657B5"/>
    <w:rsid w:val="008A7B1A"/>
    <w:rsid w:val="008E5783"/>
    <w:rsid w:val="00905534"/>
    <w:rsid w:val="00930EDC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5BD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E9501F"/>
    <w:rsid w:val="00F17EBB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gdp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8471E353B5476DAE585DD1730DB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3E68A-E675-4FC6-AAFF-38F392593829}"/>
      </w:docPartPr>
      <w:docPartBody>
        <w:p w:rsidR="00E56FAB" w:rsidRDefault="00140401" w:rsidP="00140401">
          <w:pPr>
            <w:pStyle w:val="458471E353B5476DAE585DD1730DBC3A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8DB1A9266B24BD9AA26DBD618850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40DA4-0334-4EAF-AFF2-19B2804F4A3A}"/>
      </w:docPartPr>
      <w:docPartBody>
        <w:p w:rsidR="00E56FAB" w:rsidRDefault="00140401" w:rsidP="00140401">
          <w:pPr>
            <w:pStyle w:val="18DB1A9266B24BD9AA26DBD61885036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79615B31954D91A00EA63B20830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4A131-58AF-4A5E-81C9-7848CA8A5B70}"/>
      </w:docPartPr>
      <w:docPartBody>
        <w:p w:rsidR="00E56FAB" w:rsidRDefault="00140401" w:rsidP="00140401">
          <w:pPr>
            <w:pStyle w:val="CF79615B31954D91A00EA63B20830D7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E01DF0846844F99340CCFBD8DD9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76FA8-70CF-4CE9-8265-C0108A68D345}"/>
      </w:docPartPr>
      <w:docPartBody>
        <w:p w:rsidR="00E56FAB" w:rsidRDefault="00140401" w:rsidP="00140401">
          <w:pPr>
            <w:pStyle w:val="23E01DF0846844F99340CCFBD8DD96B6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BAE541E7A54C60828D4DF56C826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7A8A9-F254-4744-B2FC-B3950562A42F}"/>
      </w:docPartPr>
      <w:docPartBody>
        <w:p w:rsidR="00E56FAB" w:rsidRDefault="00140401" w:rsidP="00140401">
          <w:pPr>
            <w:pStyle w:val="B1BAE541E7A54C60828D4DF56C82630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33C07E9F84A55927BCE229A1D3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B2909-7B9E-4B10-9FF7-BAC143EF6BB5}"/>
      </w:docPartPr>
      <w:docPartBody>
        <w:p w:rsidR="00E56FAB" w:rsidRDefault="00140401" w:rsidP="00140401">
          <w:pPr>
            <w:pStyle w:val="71233C07E9F84A55927BCE229A1D3DD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FF83AACFA040D689868FA16A4E1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6D054-75E0-4F9A-B36A-FF94A3759456}"/>
      </w:docPartPr>
      <w:docPartBody>
        <w:p w:rsidR="00E56FAB" w:rsidRDefault="00140401" w:rsidP="00140401">
          <w:pPr>
            <w:pStyle w:val="1DFF83AACFA040D689868FA16A4E19EA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10E84D268E4F4CB1E7EC40B58E0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5094B-F914-45A5-92AC-EA89A115282B}"/>
      </w:docPartPr>
      <w:docPartBody>
        <w:p w:rsidR="00E56FAB" w:rsidRDefault="00140401" w:rsidP="00140401">
          <w:pPr>
            <w:pStyle w:val="BE10E84D268E4F4CB1E7EC40B58E0F1D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742D1817A54D10959EBC34347D1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84DAB-37AE-4738-A0BF-71ABD16500E4}"/>
      </w:docPartPr>
      <w:docPartBody>
        <w:p w:rsidR="00E56FAB" w:rsidRDefault="00140401" w:rsidP="00140401">
          <w:pPr>
            <w:pStyle w:val="5D742D1817A54D10959EBC34347D1B6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0FD995537B4970B2011BCD2B30D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C5218-29C1-41FE-A3B2-BD27AA386462}"/>
      </w:docPartPr>
      <w:docPartBody>
        <w:p w:rsidR="00E56FAB" w:rsidRDefault="00140401" w:rsidP="00140401">
          <w:pPr>
            <w:pStyle w:val="9D0FD995537B4970B2011BCD2B30D52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2288F607124FACBA9C8C74963AB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83ADB-5FF8-4F5A-A185-BF57E451ADAA}"/>
      </w:docPartPr>
      <w:docPartBody>
        <w:p w:rsidR="00E56FAB" w:rsidRDefault="00140401" w:rsidP="00140401">
          <w:pPr>
            <w:pStyle w:val="AE2288F607124FACBA9C8C74963ABEFE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6BD42B64219486F8530D92AC27A0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55BBC-9C2A-441E-8D6D-20BD0CB5D8B1}"/>
      </w:docPartPr>
      <w:docPartBody>
        <w:p w:rsidR="00E56FAB" w:rsidRDefault="00140401" w:rsidP="00140401">
          <w:pPr>
            <w:pStyle w:val="76BD42B64219486F8530D92AC27A0663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4F86"/>
    <w:rsid w:val="00BC5EDC"/>
    <w:rsid w:val="00BC708D"/>
    <w:rsid w:val="00BC79FF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0401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458471E353B5476DAE585DD1730DBC3A">
    <w:name w:val="458471E353B5476DAE585DD1730DBC3A"/>
    <w:rsid w:val="00140401"/>
  </w:style>
  <w:style w:type="paragraph" w:customStyle="1" w:styleId="18DB1A9266B24BD9AA26DBD618850362">
    <w:name w:val="18DB1A9266B24BD9AA26DBD618850362"/>
    <w:rsid w:val="00140401"/>
  </w:style>
  <w:style w:type="paragraph" w:customStyle="1" w:styleId="CF79615B31954D91A00EA63B20830D7E">
    <w:name w:val="CF79615B31954D91A00EA63B20830D7E"/>
    <w:rsid w:val="00140401"/>
  </w:style>
  <w:style w:type="paragraph" w:customStyle="1" w:styleId="23E01DF0846844F99340CCFBD8DD96B6">
    <w:name w:val="23E01DF0846844F99340CCFBD8DD96B6"/>
    <w:rsid w:val="00140401"/>
  </w:style>
  <w:style w:type="paragraph" w:customStyle="1" w:styleId="B1BAE541E7A54C60828D4DF56C826308">
    <w:name w:val="B1BAE541E7A54C60828D4DF56C826308"/>
    <w:rsid w:val="00140401"/>
  </w:style>
  <w:style w:type="paragraph" w:customStyle="1" w:styleId="71233C07E9F84A55927BCE229A1D3DDE">
    <w:name w:val="71233C07E9F84A55927BCE229A1D3DDE"/>
    <w:rsid w:val="00140401"/>
  </w:style>
  <w:style w:type="paragraph" w:customStyle="1" w:styleId="1DFF83AACFA040D689868FA16A4E19EA">
    <w:name w:val="1DFF83AACFA040D689868FA16A4E19EA"/>
    <w:rsid w:val="00140401"/>
  </w:style>
  <w:style w:type="paragraph" w:customStyle="1" w:styleId="BE10E84D268E4F4CB1E7EC40B58E0F1D">
    <w:name w:val="BE10E84D268E4F4CB1E7EC40B58E0F1D"/>
    <w:rsid w:val="00140401"/>
  </w:style>
  <w:style w:type="paragraph" w:customStyle="1" w:styleId="5D742D1817A54D10959EBC34347D1B68">
    <w:name w:val="5D742D1817A54D10959EBC34347D1B68"/>
    <w:rsid w:val="00140401"/>
  </w:style>
  <w:style w:type="paragraph" w:customStyle="1" w:styleId="9D0FD995537B4970B2011BCD2B30D525">
    <w:name w:val="9D0FD995537B4970B2011BCD2B30D525"/>
    <w:rsid w:val="00140401"/>
  </w:style>
  <w:style w:type="paragraph" w:customStyle="1" w:styleId="AE2288F607124FACBA9C8C74963ABEFE">
    <w:name w:val="AE2288F607124FACBA9C8C74963ABEFE"/>
    <w:rsid w:val="00140401"/>
  </w:style>
  <w:style w:type="paragraph" w:customStyle="1" w:styleId="76BD42B64219486F8530D92AC27A0663">
    <w:name w:val="76BD42B64219486F8530D92AC27A0663"/>
    <w:rsid w:val="00140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51DE-2F5D-4EA3-8DB1-465D6C9D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2025-02-26T11:09:00Z</dcterms:created>
  <dcterms:modified xsi:type="dcterms:W3CDTF">2025-03-10T07:07:00Z</dcterms:modified>
</cp:coreProperties>
</file>